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BA0DD" w14:textId="77777777" w:rsidR="00D0527C" w:rsidRDefault="000605A3" w:rsidP="000605A3">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left="426"/>
        <w:contextualSpacing/>
        <w:jc w:val="center"/>
        <w:outlineLvl w:val="1"/>
        <w:rPr>
          <w:rFonts w:ascii="Times New Roman" w:eastAsia="Calibri" w:hAnsi="Times New Roman" w:cs="Times New Roman"/>
          <w:b/>
          <w:sz w:val="24"/>
          <w:szCs w:val="24"/>
        </w:rPr>
      </w:pPr>
      <w:bookmarkStart w:id="0" w:name="_Toc502151642"/>
      <w:bookmarkStart w:id="1" w:name="_Toc25677160"/>
      <w:r w:rsidRPr="003F6951">
        <w:rPr>
          <w:rFonts w:ascii="Times New Roman" w:eastAsia="Calibri" w:hAnsi="Times New Roman" w:cs="Times New Roman"/>
          <w:b/>
          <w:sz w:val="24"/>
          <w:szCs w:val="24"/>
        </w:rPr>
        <w:t xml:space="preserve">Памятка о правилах проведения </w:t>
      </w:r>
      <w:r w:rsidR="00266B49" w:rsidRPr="003F6951">
        <w:rPr>
          <w:rFonts w:ascii="Times New Roman" w:hAnsi="Times New Roman" w:cs="Times New Roman"/>
          <w:b/>
          <w:sz w:val="24"/>
          <w:szCs w:val="24"/>
        </w:rPr>
        <w:t>ГИА-9</w:t>
      </w:r>
      <w:r w:rsidR="00266B49" w:rsidRPr="003F6951">
        <w:rPr>
          <w:sz w:val="24"/>
          <w:szCs w:val="24"/>
        </w:rPr>
        <w:t xml:space="preserve"> </w:t>
      </w:r>
      <w:r w:rsidRPr="003F6951">
        <w:rPr>
          <w:rFonts w:ascii="Times New Roman" w:eastAsia="Calibri" w:hAnsi="Times New Roman" w:cs="Times New Roman"/>
          <w:b/>
          <w:sz w:val="24"/>
          <w:szCs w:val="24"/>
        </w:rPr>
        <w:t>в 202</w:t>
      </w:r>
      <w:r w:rsidR="00015155">
        <w:rPr>
          <w:rFonts w:ascii="Times New Roman" w:eastAsia="Calibri" w:hAnsi="Times New Roman" w:cs="Times New Roman"/>
          <w:b/>
          <w:sz w:val="24"/>
          <w:szCs w:val="24"/>
        </w:rPr>
        <w:t>6</w:t>
      </w:r>
      <w:r w:rsidRPr="003F6951">
        <w:rPr>
          <w:rFonts w:ascii="Times New Roman" w:eastAsia="Calibri" w:hAnsi="Times New Roman" w:cs="Times New Roman"/>
          <w:b/>
          <w:sz w:val="24"/>
          <w:szCs w:val="24"/>
        </w:rPr>
        <w:t xml:space="preserve"> году </w:t>
      </w:r>
    </w:p>
    <w:p w14:paraId="26BEAFDD" w14:textId="114C7906" w:rsidR="000605A3" w:rsidRPr="003F6951" w:rsidRDefault="000605A3" w:rsidP="000605A3">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left="426"/>
        <w:contextualSpacing/>
        <w:jc w:val="center"/>
        <w:outlineLvl w:val="1"/>
        <w:rPr>
          <w:rFonts w:ascii="Times New Roman" w:eastAsia="Calibri" w:hAnsi="Times New Roman" w:cs="Times New Roman"/>
          <w:b/>
          <w:sz w:val="24"/>
          <w:szCs w:val="24"/>
        </w:rPr>
      </w:pPr>
      <w:r w:rsidRPr="003F6951">
        <w:rPr>
          <w:rFonts w:ascii="Times New Roman" w:eastAsia="Calibri" w:hAnsi="Times New Roman" w:cs="Times New Roman"/>
          <w:b/>
          <w:sz w:val="24"/>
          <w:szCs w:val="24"/>
        </w:rPr>
        <w:t xml:space="preserve">(для ознакомления участников </w:t>
      </w:r>
      <w:r w:rsidRPr="003F6951">
        <w:rPr>
          <w:rFonts w:ascii="Times New Roman" w:eastAsia="Times New Roman" w:hAnsi="Times New Roman" w:cs="Times New Roman"/>
          <w:b/>
          <w:color w:val="000000"/>
          <w:sz w:val="24"/>
          <w:szCs w:val="24"/>
          <w:lang w:eastAsia="ru-RU"/>
        </w:rPr>
        <w:t>экзамена и</w:t>
      </w:r>
      <w:r w:rsidRPr="003F6951">
        <w:rPr>
          <w:rFonts w:ascii="Times New Roman" w:eastAsia="Calibri" w:hAnsi="Times New Roman" w:cs="Times New Roman"/>
          <w:b/>
          <w:sz w:val="24"/>
          <w:szCs w:val="24"/>
        </w:rPr>
        <w:t xml:space="preserve"> их родителей (законных представителей) под подпись</w:t>
      </w:r>
    </w:p>
    <w:p w14:paraId="64C7712D" w14:textId="77777777" w:rsidR="00C00558" w:rsidRDefault="00C00558" w:rsidP="00C00558">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left="788" w:hanging="430"/>
        <w:contextualSpacing/>
        <w:jc w:val="center"/>
        <w:outlineLvl w:val="1"/>
        <w:rPr>
          <w:rFonts w:ascii="Times New Roman" w:eastAsia="Calibri" w:hAnsi="Times New Roman" w:cs="Times New Roman"/>
          <w:b/>
          <w:sz w:val="24"/>
          <w:szCs w:val="24"/>
        </w:rPr>
      </w:pPr>
      <w:bookmarkStart w:id="2" w:name="_Hlk189229609"/>
      <w:bookmarkEnd w:id="0"/>
      <w:bookmarkEnd w:id="1"/>
    </w:p>
    <w:p w14:paraId="072D9B31" w14:textId="28CD3DC5" w:rsidR="009D41BB" w:rsidRPr="003F6951" w:rsidRDefault="009D41BB" w:rsidP="00C00558">
      <w:pPr>
        <w:keepNext/>
        <w:keepLines/>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left="788" w:hanging="430"/>
        <w:contextualSpacing/>
        <w:jc w:val="center"/>
        <w:outlineLvl w:val="1"/>
        <w:rPr>
          <w:rFonts w:ascii="Times New Roman" w:eastAsia="Times New Roman" w:hAnsi="Times New Roman" w:cs="Times New Roman"/>
          <w:sz w:val="24"/>
          <w:szCs w:val="24"/>
          <w:lang w:eastAsia="ru-RU"/>
        </w:rPr>
      </w:pPr>
      <w:r w:rsidRPr="003F6951">
        <w:rPr>
          <w:rFonts w:ascii="Times New Roman" w:eastAsia="Times New Roman" w:hAnsi="Times New Roman" w:cs="Times New Roman"/>
          <w:b/>
          <w:bCs/>
          <w:sz w:val="24"/>
          <w:szCs w:val="24"/>
          <w:lang w:eastAsia="ru-RU"/>
        </w:rPr>
        <w:t>Общая информация о порядке проведении ГИА</w:t>
      </w:r>
      <w:r w:rsidRPr="003F6951">
        <w:rPr>
          <w:rFonts w:ascii="Times New Roman" w:eastAsia="Times New Roman" w:hAnsi="Times New Roman" w:cs="Times New Roman"/>
          <w:sz w:val="24"/>
          <w:szCs w:val="24"/>
          <w:lang w:eastAsia="ru-RU"/>
        </w:rPr>
        <w:t>:</w:t>
      </w:r>
    </w:p>
    <w:p w14:paraId="7BA75974" w14:textId="524DB78B"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1. В целях обеспечения безопасности, обеспечения порядка и предотвращения фактов нарушения порядка проведения ГИА пункты проведения экзаменов (ППЭ) могут быть оборудованы стационарными и (или) переносными металлоискателями, средствами видеонаблюдения, по решению Министерства образования, науки и молодёжи Республики Крым</w:t>
      </w:r>
      <w:r w:rsidR="00C00558">
        <w:rPr>
          <w:rFonts w:ascii="Times New Roman" w:eastAsia="Times New Roman" w:hAnsi="Times New Roman" w:cs="Times New Roman"/>
          <w:sz w:val="24"/>
          <w:szCs w:val="24"/>
          <w:lang w:eastAsia="ru-RU"/>
        </w:rPr>
        <w:t>.</w:t>
      </w:r>
    </w:p>
    <w:p w14:paraId="5E1F9FE1"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2. ГИА по всем учебным предметам начинается в 10.00.</w:t>
      </w:r>
    </w:p>
    <w:p w14:paraId="7E456941" w14:textId="729EF261"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3. Результаты экзаменов по каждому учебному предмету утверждаются, изменяются и (или) аннулируются председателем государственной экзаменационной комиссии Республики Крым (ГЭК). Изменение результатов возможно в случае проведения перепроверки экзаменационных работ по решению Министерства образования, науки и молодёжи Республики Крым (о проведении перепроверки сообщается дополнительно), удовлетворения апелляции о несогласии с выставленными баллами, поданной участником экзамена. Аннулирование результатов возможно в случае выявления нарушений Порядка или удовлетворения апелляции о нарушении порядка проведения экзаменов, поданной участником экзамена. </w:t>
      </w:r>
    </w:p>
    <w:p w14:paraId="47E3DFBE"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4. Результаты ГИА признаются удовлетворительными в случае, если участник ГИА по сдаваемым учебным предметам набрал минимальное количество первичных баллов, определенное Министерством образования, науки и молодёжи Республики Крым. </w:t>
      </w:r>
    </w:p>
    <w:p w14:paraId="0C0B630E"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5. Результаты ГИА в течение одного рабочего дня, следующего за днем получения результатов проверки экзаменационных работ, утверждаются председателем ГЭК. После утверждения результаты ГИА в течение одного рабочего дня передаются в образовательные организации для последующего ознакомления участников ГИА с утвержденными председателем ГЭК результатами ГИА. </w:t>
      </w:r>
    </w:p>
    <w:p w14:paraId="5A6AED26" w14:textId="5401A8EA"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6. Ознакомление участников ГИА с утвержденными председателем ГЭК результатами ГИА по учебному предмету осуществляется в течение одного рабочего дня со дня их передачи в образовательные организации. Указанный день считается официальным днем объявления результатов. </w:t>
      </w:r>
    </w:p>
    <w:p w14:paraId="5318B49A" w14:textId="0A87346E" w:rsidR="009D41BB" w:rsidRPr="003F6951" w:rsidRDefault="009D41BB" w:rsidP="00C00558">
      <w:pPr>
        <w:widowControl w:val="0"/>
        <w:spacing w:after="0" w:line="240" w:lineRule="auto"/>
        <w:contextualSpacing/>
        <w:jc w:val="center"/>
        <w:rPr>
          <w:rFonts w:ascii="Times New Roman" w:eastAsia="Times New Roman" w:hAnsi="Times New Roman" w:cs="Times New Roman"/>
          <w:b/>
          <w:bCs/>
          <w:sz w:val="24"/>
          <w:szCs w:val="24"/>
          <w:lang w:eastAsia="ru-RU"/>
        </w:rPr>
      </w:pPr>
      <w:r w:rsidRPr="003F6951">
        <w:rPr>
          <w:rFonts w:ascii="Times New Roman" w:eastAsia="Times New Roman" w:hAnsi="Times New Roman" w:cs="Times New Roman"/>
          <w:b/>
          <w:bCs/>
          <w:sz w:val="24"/>
          <w:szCs w:val="24"/>
          <w:lang w:eastAsia="ru-RU"/>
        </w:rPr>
        <w:t>Обязанности участника экзамена в рамках участия в ГИА:</w:t>
      </w:r>
    </w:p>
    <w:p w14:paraId="75D56410" w14:textId="4708A91E"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1. В день экзамена участник экзамена должен прибыть в ППЭ заблаговременно. Вход участников экзамена в ППЭ начинается с 09.00. </w:t>
      </w:r>
    </w:p>
    <w:p w14:paraId="166CBE24"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2. Допуск участников экзамена в ППЭ осуществляется при наличии у них документов, удостоверяющих их личность, и при наличии их в списках распределения в данный ППЭ. </w:t>
      </w:r>
    </w:p>
    <w:p w14:paraId="64C71629"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3. Если участник экзамена опоздал на экзамен, он допускается к сдаче ГИА в установленном порядке, при этом время окончания экзамена не продлевается, о чем сообщается участнику экзамена.</w:t>
      </w:r>
    </w:p>
    <w:p w14:paraId="6759DD0C" w14:textId="0BC3FE54" w:rsidR="001B79C0" w:rsidRPr="001B79C0" w:rsidRDefault="001B79C0" w:rsidP="009F5EF6">
      <w:pPr>
        <w:spacing w:after="0" w:line="270" w:lineRule="auto"/>
        <w:ind w:right="15" w:firstLine="709"/>
        <w:jc w:val="both"/>
        <w:rPr>
          <w:rFonts w:ascii="Times New Roman" w:eastAsia="Times New Roman" w:hAnsi="Times New Roman" w:cs="Times New Roman"/>
          <w:color w:val="000000"/>
          <w:kern w:val="2"/>
          <w:sz w:val="24"/>
          <w:szCs w:val="24"/>
          <w:lang w:eastAsia="ru-RU"/>
          <w14:ligatures w14:val="standardContextual"/>
        </w:rPr>
      </w:pPr>
      <w:r w:rsidRPr="00EF4E85">
        <w:rPr>
          <w:rFonts w:ascii="Times New Roman" w:eastAsia="Times New Roman" w:hAnsi="Times New Roman" w:cs="Times New Roman"/>
          <w:color w:val="000000"/>
          <w:kern w:val="2"/>
          <w:sz w:val="24"/>
          <w:szCs w:val="24"/>
          <w:lang w:eastAsia="ru-RU"/>
          <w14:ligatures w14:val="standardContextual"/>
        </w:rPr>
        <w:t>4. В случае проведения ОГЭ по учебному предмету, спецификацией КИМ по которому предусмотрено прослушивание текста, записанного на аудионоситель, допуск опоздавшего участника ГИА в аудиторию во время прослушивания соответствующей аудиозаписи другими участниками ГИА, находящимися в данной аудитории, не осуществляется (за исключением случаев, когда в аудитории нет других участников ГИА или когда участники ГИА в аудитории завершили прослушивание соответствующей аудиозаписи). Персональное прослушивание соответствующей аудиозаписи для опоздавшего участника ГИА не проводится (за исключением случаев, когда в аудитории нет других участников ГИА).</w:t>
      </w:r>
      <w:r w:rsidRPr="001B79C0">
        <w:rPr>
          <w:rFonts w:ascii="Times New Roman" w:eastAsia="Times New Roman" w:hAnsi="Times New Roman" w:cs="Times New Roman"/>
          <w:color w:val="000000"/>
          <w:kern w:val="2"/>
          <w:sz w:val="24"/>
          <w:szCs w:val="24"/>
          <w:lang w:eastAsia="ru-RU"/>
          <w14:ligatures w14:val="standardContextual"/>
        </w:rPr>
        <w:t xml:space="preserve"> </w:t>
      </w:r>
    </w:p>
    <w:p w14:paraId="4ADE0C9D" w14:textId="20BAB708" w:rsidR="009D41BB" w:rsidRPr="00EF4E85"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EF4E85">
        <w:rPr>
          <w:rFonts w:ascii="Times New Roman" w:eastAsia="Times New Roman" w:hAnsi="Times New Roman" w:cs="Times New Roman"/>
          <w:sz w:val="24"/>
          <w:szCs w:val="24"/>
          <w:lang w:eastAsia="ru-RU"/>
        </w:rPr>
        <w:t>При проведении ГВЭ в форме изложения или в форме диктанта опоздавшие участники не допускаются в аудиторию до момента окончания прочтения текста изложения или диктанта, за исключением</w:t>
      </w:r>
      <w:r w:rsidR="007E1A24">
        <w:rPr>
          <w:rFonts w:ascii="Times New Roman" w:eastAsia="Times New Roman" w:hAnsi="Times New Roman" w:cs="Times New Roman"/>
          <w:sz w:val="24"/>
          <w:szCs w:val="24"/>
          <w:lang w:eastAsia="ru-RU"/>
        </w:rPr>
        <w:t xml:space="preserve"> случаев</w:t>
      </w:r>
      <w:r w:rsidRPr="00EF4E85">
        <w:rPr>
          <w:rFonts w:ascii="Times New Roman" w:eastAsia="Times New Roman" w:hAnsi="Times New Roman" w:cs="Times New Roman"/>
          <w:sz w:val="24"/>
          <w:szCs w:val="24"/>
          <w:lang w:eastAsia="ru-RU"/>
        </w:rPr>
        <w:t>, если в аудитории нет других участников.</w:t>
      </w:r>
    </w:p>
    <w:p w14:paraId="3AF65131" w14:textId="77777777" w:rsidR="00161080"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Повторный общий инструктаж для опоздавших участников экзамена не проводится. Организаторы предоставляют необходимую информацию для заполнения регистрационных полей бланков ГИА. </w:t>
      </w:r>
    </w:p>
    <w:p w14:paraId="4193CAC4" w14:textId="77777777" w:rsidR="00161080" w:rsidRPr="0014750A" w:rsidRDefault="00161080"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9D41BB" w:rsidRPr="003F6951">
        <w:rPr>
          <w:rFonts w:ascii="Times New Roman" w:eastAsia="Times New Roman" w:hAnsi="Times New Roman" w:cs="Times New Roman"/>
          <w:sz w:val="24"/>
          <w:szCs w:val="24"/>
          <w:lang w:eastAsia="ru-RU"/>
        </w:rPr>
        <w:t xml:space="preserve">В случае отсутствия по объективным причинам у участника экзамена документа, </w:t>
      </w:r>
      <w:r w:rsidR="009D41BB" w:rsidRPr="003F6951">
        <w:rPr>
          <w:rFonts w:ascii="Times New Roman" w:eastAsia="Times New Roman" w:hAnsi="Times New Roman" w:cs="Times New Roman"/>
          <w:sz w:val="24"/>
          <w:szCs w:val="24"/>
          <w:lang w:eastAsia="ru-RU"/>
        </w:rPr>
        <w:lastRenderedPageBreak/>
        <w:t xml:space="preserve">удостоверяющего личность, он допускается в ППЭ после письменного подтверждения его </w:t>
      </w:r>
      <w:r w:rsidR="009D41BB" w:rsidRPr="0014750A">
        <w:rPr>
          <w:rFonts w:ascii="Times New Roman" w:eastAsia="Times New Roman" w:hAnsi="Times New Roman" w:cs="Times New Roman"/>
          <w:sz w:val="24"/>
          <w:szCs w:val="24"/>
          <w:lang w:eastAsia="ru-RU"/>
        </w:rPr>
        <w:t>личности сопровождающим от образовательной организации.</w:t>
      </w:r>
      <w:r w:rsidRPr="0014750A">
        <w:rPr>
          <w:rFonts w:ascii="Times New Roman" w:eastAsia="Times New Roman" w:hAnsi="Times New Roman" w:cs="Times New Roman"/>
          <w:sz w:val="24"/>
          <w:szCs w:val="24"/>
          <w:lang w:eastAsia="ru-RU"/>
        </w:rPr>
        <w:t xml:space="preserve"> </w:t>
      </w:r>
    </w:p>
    <w:p w14:paraId="4396ADAA" w14:textId="532B3F2F" w:rsidR="009D41BB" w:rsidRPr="003F6951" w:rsidRDefault="006E0069"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750A">
        <w:rPr>
          <w:rFonts w:ascii="Times New Roman" w:eastAsia="Times New Roman" w:hAnsi="Times New Roman" w:cs="Times New Roman"/>
          <w:sz w:val="24"/>
          <w:szCs w:val="24"/>
          <w:lang w:eastAsia="ru-RU"/>
        </w:rPr>
        <w:t>6</w:t>
      </w:r>
      <w:r w:rsidR="00B77167" w:rsidRPr="0014750A">
        <w:rPr>
          <w:rFonts w:ascii="Times New Roman" w:eastAsia="Times New Roman" w:hAnsi="Times New Roman" w:cs="Times New Roman"/>
          <w:sz w:val="24"/>
          <w:szCs w:val="24"/>
          <w:lang w:eastAsia="ru-RU"/>
        </w:rPr>
        <w:t xml:space="preserve">. </w:t>
      </w:r>
      <w:r w:rsidR="00161080" w:rsidRPr="0014750A">
        <w:rPr>
          <w:rFonts w:ascii="Times New Roman" w:eastAsia="Times New Roman" w:hAnsi="Times New Roman" w:cs="Times New Roman"/>
          <w:sz w:val="24"/>
          <w:szCs w:val="24"/>
          <w:lang w:eastAsia="ru-RU"/>
        </w:rPr>
        <w:t>Участники экзамена занимают рабочие места в аудитории в соответствии со списками распределения. Изменение рабочего места запрещено.</w:t>
      </w:r>
    </w:p>
    <w:p w14:paraId="0691294E" w14:textId="212668C4" w:rsidR="009D41BB" w:rsidRPr="003F6951" w:rsidRDefault="006E0069"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B77167">
        <w:rPr>
          <w:rFonts w:ascii="Times New Roman" w:eastAsia="Times New Roman" w:hAnsi="Times New Roman" w:cs="Times New Roman"/>
          <w:sz w:val="24"/>
          <w:szCs w:val="24"/>
          <w:lang w:eastAsia="ru-RU"/>
        </w:rPr>
        <w:t xml:space="preserve">. </w:t>
      </w:r>
      <w:r w:rsidR="009D41BB" w:rsidRPr="003F6951">
        <w:rPr>
          <w:rFonts w:ascii="Times New Roman" w:eastAsia="Times New Roman" w:hAnsi="Times New Roman" w:cs="Times New Roman"/>
          <w:sz w:val="24"/>
          <w:szCs w:val="24"/>
          <w:lang w:eastAsia="ru-RU"/>
        </w:rPr>
        <w:t xml:space="preserve">В день проведения экзамена в ППЭ </w:t>
      </w:r>
      <w:r w:rsidR="009D41BB" w:rsidRPr="003F6951">
        <w:rPr>
          <w:rFonts w:ascii="Times New Roman" w:eastAsia="Times New Roman" w:hAnsi="Times New Roman" w:cs="Times New Roman"/>
          <w:b/>
          <w:bCs/>
          <w:sz w:val="24"/>
          <w:szCs w:val="24"/>
          <w:lang w:eastAsia="ru-RU"/>
        </w:rPr>
        <w:t>участникам экзамена запрещается иметь при себе:</w:t>
      </w:r>
      <w:r w:rsidR="009D41BB" w:rsidRPr="003F6951">
        <w:rPr>
          <w:rFonts w:ascii="Times New Roman" w:eastAsia="Times New Roman" w:hAnsi="Times New Roman" w:cs="Times New Roman"/>
          <w:sz w:val="24"/>
          <w:szCs w:val="24"/>
          <w:lang w:eastAsia="ru-RU"/>
        </w:rPr>
        <w:t xml:space="preserve">  </w:t>
      </w:r>
    </w:p>
    <w:p w14:paraId="09EA40F3"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 средства связи, электронно-вычислительную технику, </w:t>
      </w:r>
    </w:p>
    <w:p w14:paraId="7ACA52CF"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 фото-, аудио- и видеоаппаратуру, </w:t>
      </w:r>
    </w:p>
    <w:p w14:paraId="3ED7D9AB"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 справочные материалы, письменные заметки и иные средства хранения и передачи информации. </w:t>
      </w:r>
    </w:p>
    <w:p w14:paraId="04D0BA75" w14:textId="77777777" w:rsidR="00B77167" w:rsidRDefault="009D41BB" w:rsidP="00161080">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Запрещено выносить из аудиторий письменные заметки и иные средства хранения и передачи информации, из ППЭ и аудиторий ППЭ запрещается выносить экзаменационные материалы, в том числе КИМ и черновики на бумажном или электронном носителях, фотографировать экзаменационные материалы. </w:t>
      </w:r>
    </w:p>
    <w:p w14:paraId="78218D61" w14:textId="3740DAE0" w:rsidR="00B77167" w:rsidRPr="003F6951" w:rsidRDefault="006E0069" w:rsidP="00B77167">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B77167" w:rsidRPr="003F6951">
        <w:rPr>
          <w:rFonts w:ascii="Times New Roman" w:eastAsia="Times New Roman" w:hAnsi="Times New Roman" w:cs="Times New Roman"/>
          <w:sz w:val="24"/>
          <w:szCs w:val="24"/>
          <w:lang w:eastAsia="ru-RU"/>
        </w:rPr>
        <w:t xml:space="preserve">. Во время экзамена участникам экзамена запрещается общаться друг с другом, свободно перемещаться по аудитории и ППЭ, выходить из аудитории без разрешения организатора. При выходе из аудитории во время экзамена участник экзамена должен оставить экзаменационные материалы, черновики и письменные принадлежности на рабочем столе. </w:t>
      </w:r>
    </w:p>
    <w:p w14:paraId="47538C00" w14:textId="506633F7" w:rsidR="00B77167" w:rsidRPr="009D1F0F" w:rsidRDefault="006E0069" w:rsidP="00B77167">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9</w:t>
      </w:r>
      <w:r w:rsidR="00B77167" w:rsidRPr="009D1F0F">
        <w:rPr>
          <w:rFonts w:ascii="Times New Roman" w:eastAsia="Times New Roman" w:hAnsi="Times New Roman" w:cs="Times New Roman"/>
          <w:sz w:val="24"/>
          <w:szCs w:val="24"/>
          <w:lang w:eastAsia="ru-RU"/>
        </w:rPr>
        <w:t xml:space="preserve">. Частью 4 статьи 19.30 Кодекса Российской Федерации об административных правонарушениях предусмотрена административная ответственность. Умышленное искажение результатов государственной итоговой аттестации, а равно нарушение установленного законодательством об образовании порядка проведения государственной итоговой аттестации, влечет наложение административного штрафа на граждан в размере от трех тысяч до пяти тысяч рублей.  </w:t>
      </w:r>
    </w:p>
    <w:p w14:paraId="5F3D6132" w14:textId="065D0AE9" w:rsidR="009F5EF6" w:rsidRPr="00B77167" w:rsidRDefault="00B77167" w:rsidP="00B77167">
      <w:pPr>
        <w:widowControl w:val="0"/>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w:t>
      </w:r>
      <w:r w:rsidR="006E0069">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009F5EF6" w:rsidRPr="00383DBF">
        <w:rPr>
          <w:rFonts w:ascii="Times New Roman" w:eastAsia="Times New Roman" w:hAnsi="Times New Roman" w:cs="Times New Roman"/>
          <w:color w:val="000000"/>
          <w:sz w:val="24"/>
          <w:szCs w:val="24"/>
          <w:lang w:eastAsia="ru-RU"/>
        </w:rPr>
        <w:t>Участники экзамена, допустившие нарушение порядка проведения ГИА, удаляются из ППЭ. Акт об удалении из ППЭ составляется в помещении для руководителя ППЭ (Штаб ППЭ) в присутствии члена ГЭК, руководителя ППЭ, организатора, общественного наблюдателя (при наличии). Для этого организаторы, руководитель ППЭ или общественные наблюдатели приглашают члена ГЭК, который составляет акт об удалении из ППЭ и удаляет участников экзамена, нарушивших Порядок, из ППЭ. Организатор ставит в соответствующем поле бланка участника экзамена необходимую отметку. Акт об удалении из ППЭ составляется в двух экземплярах. Первый экземпляр акта выдается участнику экзамена, нарушившему Порядок, второй экземпляр в тот же день направляется в ГЭК для рассмотрения и последующего направления в РЦОИ для учета при обработке экзаменационных работ.</w:t>
      </w:r>
      <w:r w:rsidR="009F5EF6" w:rsidRPr="00DE78B8">
        <w:rPr>
          <w:rFonts w:ascii="Times New Roman" w:eastAsia="Times New Roman" w:hAnsi="Times New Roman" w:cs="Times New Roman"/>
          <w:color w:val="000000"/>
          <w:sz w:val="24"/>
          <w:szCs w:val="24"/>
          <w:lang w:eastAsia="ru-RU"/>
        </w:rPr>
        <w:t xml:space="preserve"> </w:t>
      </w:r>
    </w:p>
    <w:p w14:paraId="126EC17B" w14:textId="31A57DEB" w:rsidR="006E0069" w:rsidRPr="009D1F0F" w:rsidRDefault="00161080"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0069">
        <w:rPr>
          <w:rFonts w:ascii="Times New Roman" w:eastAsia="Times New Roman" w:hAnsi="Times New Roman" w:cs="Times New Roman"/>
          <w:sz w:val="24"/>
          <w:szCs w:val="24"/>
          <w:lang w:eastAsia="ru-RU"/>
        </w:rPr>
        <w:t>1</w:t>
      </w:r>
      <w:r w:rsidR="009D41BB" w:rsidRPr="003F6951">
        <w:rPr>
          <w:rFonts w:ascii="Times New Roman" w:eastAsia="Times New Roman" w:hAnsi="Times New Roman" w:cs="Times New Roman"/>
          <w:sz w:val="24"/>
          <w:szCs w:val="24"/>
          <w:lang w:eastAsia="ru-RU"/>
        </w:rPr>
        <w:t xml:space="preserve">. Экзаменационная работа выполняется гелевой, капиллярной ручкой с чернилами черного цвета. Экзаменационные работы, выполненные другими письменными </w:t>
      </w:r>
      <w:r w:rsidR="009D41BB" w:rsidRPr="009D1F0F">
        <w:rPr>
          <w:rFonts w:ascii="Times New Roman" w:eastAsia="Times New Roman" w:hAnsi="Times New Roman" w:cs="Times New Roman"/>
          <w:sz w:val="24"/>
          <w:szCs w:val="24"/>
          <w:lang w:eastAsia="ru-RU"/>
        </w:rPr>
        <w:t>принадлежностями, не обрабатываются и не проверяются.</w:t>
      </w:r>
      <w:r w:rsidR="006E0069" w:rsidRPr="009D1F0F">
        <w:rPr>
          <w:rFonts w:ascii="Times New Roman" w:eastAsia="Times New Roman" w:hAnsi="Times New Roman" w:cs="Times New Roman"/>
          <w:sz w:val="24"/>
          <w:szCs w:val="24"/>
          <w:lang w:eastAsia="ru-RU"/>
        </w:rPr>
        <w:t xml:space="preserve"> </w:t>
      </w:r>
    </w:p>
    <w:p w14:paraId="04A8EF34" w14:textId="77777777" w:rsidR="009D1F0F"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12. Личные вещи участники экзамена оставляют в специально выделенном </w:t>
      </w:r>
      <w:r w:rsidR="009D1F0F" w:rsidRPr="009D1F0F">
        <w:rPr>
          <w:rFonts w:ascii="Times New Roman" w:eastAsia="Times New Roman" w:hAnsi="Times New Roman" w:cs="Times New Roman"/>
          <w:sz w:val="24"/>
          <w:szCs w:val="24"/>
          <w:lang w:eastAsia="ru-RU"/>
        </w:rPr>
        <w:t xml:space="preserve">месте </w:t>
      </w:r>
      <w:r w:rsidRPr="009D1F0F">
        <w:rPr>
          <w:rFonts w:ascii="Times New Roman" w:eastAsia="Times New Roman" w:hAnsi="Times New Roman" w:cs="Times New Roman"/>
          <w:sz w:val="24"/>
          <w:szCs w:val="24"/>
          <w:lang w:eastAsia="ru-RU"/>
        </w:rPr>
        <w:t xml:space="preserve">в здании (комплексе зданий), где расположен ППЭ, до входа в ППЭ </w:t>
      </w:r>
      <w:r w:rsidR="009D1F0F" w:rsidRPr="009D1F0F">
        <w:rPr>
          <w:rFonts w:ascii="Times New Roman" w:eastAsia="Times New Roman" w:hAnsi="Times New Roman" w:cs="Times New Roman"/>
          <w:sz w:val="24"/>
          <w:szCs w:val="24"/>
          <w:lang w:eastAsia="ru-RU"/>
        </w:rPr>
        <w:t>(</w:t>
      </w:r>
      <w:r w:rsidRPr="009D1F0F">
        <w:rPr>
          <w:rFonts w:ascii="Times New Roman" w:eastAsia="Times New Roman" w:hAnsi="Times New Roman" w:cs="Times New Roman"/>
          <w:sz w:val="24"/>
          <w:szCs w:val="24"/>
          <w:lang w:eastAsia="ru-RU"/>
        </w:rPr>
        <w:t>месте для хранения личных вещей участников экзамена</w:t>
      </w:r>
      <w:r w:rsidR="009D1F0F" w:rsidRPr="009D1F0F">
        <w:rPr>
          <w:rFonts w:ascii="Times New Roman" w:eastAsia="Times New Roman" w:hAnsi="Times New Roman" w:cs="Times New Roman"/>
          <w:sz w:val="24"/>
          <w:szCs w:val="24"/>
          <w:lang w:eastAsia="ru-RU"/>
        </w:rPr>
        <w:t>)</w:t>
      </w:r>
      <w:r w:rsidRPr="009D1F0F">
        <w:rPr>
          <w:rFonts w:ascii="Times New Roman" w:eastAsia="Times New Roman" w:hAnsi="Times New Roman" w:cs="Times New Roman"/>
          <w:sz w:val="24"/>
          <w:szCs w:val="24"/>
          <w:lang w:eastAsia="ru-RU"/>
        </w:rPr>
        <w:t xml:space="preserve">. </w:t>
      </w:r>
    </w:p>
    <w:p w14:paraId="36E4E27A" w14:textId="1D05DAD5" w:rsidR="006E0069"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Рекомендуется взять с собой на экзамен только необходимые вещи: </w:t>
      </w:r>
    </w:p>
    <w:p w14:paraId="482E74DC" w14:textId="0FF90EDF" w:rsidR="006E0069"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1) гелевая или капиллярная ручка с чернилами черного цвета; </w:t>
      </w:r>
    </w:p>
    <w:p w14:paraId="3945E67A" w14:textId="31DFB26F" w:rsidR="006E0069"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2) документ, удостоверяющий личность; </w:t>
      </w:r>
    </w:p>
    <w:p w14:paraId="49A7A5E5" w14:textId="6F892A18" w:rsidR="006E0069"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3) средства обучения и воспитания, разрешенные к использованию для выполнения заданий КИМ по соответствующим учебным предметам; </w:t>
      </w:r>
    </w:p>
    <w:p w14:paraId="3F941849" w14:textId="12C92981" w:rsidR="006E0069"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4) лекарства (при необходимости); </w:t>
      </w:r>
    </w:p>
    <w:p w14:paraId="2F74770C" w14:textId="102BBF67" w:rsidR="006E0069" w:rsidRPr="009D1F0F" w:rsidRDefault="006E0069" w:rsidP="009D1F0F">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5) 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 </w:t>
      </w:r>
    </w:p>
    <w:p w14:paraId="2207C8A0" w14:textId="31911253" w:rsidR="006E0069" w:rsidRPr="006E0069" w:rsidRDefault="006E0069" w:rsidP="009D1F0F">
      <w:pPr>
        <w:widowControl w:val="0"/>
        <w:spacing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6) специальные технические средства (для лиц с ограниченными возможностями здоровья, детей-инвалидов и инвалидов) (при необходимости); 7) черновики, выданные в ППЭ.</w:t>
      </w:r>
      <w:r w:rsidRPr="006E0069">
        <w:rPr>
          <w:rFonts w:ascii="Times New Roman" w:eastAsia="Times New Roman" w:hAnsi="Times New Roman" w:cs="Times New Roman"/>
          <w:sz w:val="24"/>
          <w:szCs w:val="24"/>
          <w:lang w:eastAsia="ru-RU"/>
        </w:rPr>
        <w:t xml:space="preserve"> </w:t>
      </w:r>
    </w:p>
    <w:p w14:paraId="3E0023C1" w14:textId="77777777" w:rsidR="009D1F0F" w:rsidRDefault="009D1F0F" w:rsidP="00C00558">
      <w:pPr>
        <w:widowControl w:val="0"/>
        <w:spacing w:after="0" w:line="240" w:lineRule="auto"/>
        <w:contextualSpacing/>
        <w:jc w:val="center"/>
        <w:rPr>
          <w:rFonts w:ascii="Times New Roman" w:eastAsia="Times New Roman" w:hAnsi="Times New Roman" w:cs="Times New Roman"/>
          <w:b/>
          <w:bCs/>
          <w:sz w:val="24"/>
          <w:szCs w:val="24"/>
          <w:lang w:eastAsia="ru-RU"/>
        </w:rPr>
      </w:pPr>
    </w:p>
    <w:p w14:paraId="05CA3310" w14:textId="6A9A56C8" w:rsidR="009D41BB" w:rsidRPr="003F6951" w:rsidRDefault="009D41BB" w:rsidP="00C00558">
      <w:pPr>
        <w:widowControl w:val="0"/>
        <w:spacing w:after="0" w:line="240" w:lineRule="auto"/>
        <w:contextualSpacing/>
        <w:jc w:val="center"/>
        <w:rPr>
          <w:rFonts w:ascii="Times New Roman" w:eastAsia="Times New Roman" w:hAnsi="Times New Roman" w:cs="Times New Roman"/>
          <w:sz w:val="24"/>
          <w:szCs w:val="24"/>
          <w:lang w:eastAsia="ru-RU"/>
        </w:rPr>
      </w:pPr>
      <w:r w:rsidRPr="003F6951">
        <w:rPr>
          <w:rFonts w:ascii="Times New Roman" w:eastAsia="Times New Roman" w:hAnsi="Times New Roman" w:cs="Times New Roman"/>
          <w:b/>
          <w:bCs/>
          <w:sz w:val="24"/>
          <w:szCs w:val="24"/>
          <w:lang w:eastAsia="ru-RU"/>
        </w:rPr>
        <w:t>Права участника экзамена в рамках участия в ГИА</w:t>
      </w:r>
      <w:r w:rsidRPr="003F6951">
        <w:rPr>
          <w:rFonts w:ascii="Times New Roman" w:eastAsia="Times New Roman" w:hAnsi="Times New Roman" w:cs="Times New Roman"/>
          <w:sz w:val="24"/>
          <w:szCs w:val="24"/>
          <w:lang w:eastAsia="ru-RU"/>
        </w:rPr>
        <w:t>:</w:t>
      </w:r>
    </w:p>
    <w:p w14:paraId="39159C51"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1. Участник экзамена может при выполнении работы использовать черновики, </w:t>
      </w:r>
      <w:r w:rsidRPr="003F6951">
        <w:rPr>
          <w:rFonts w:ascii="Times New Roman" w:eastAsia="Times New Roman" w:hAnsi="Times New Roman" w:cs="Times New Roman"/>
          <w:sz w:val="24"/>
          <w:szCs w:val="24"/>
          <w:lang w:eastAsia="ru-RU"/>
        </w:rPr>
        <w:lastRenderedPageBreak/>
        <w:t xml:space="preserve">выдаваемые образовательной организацией, на базе которой организован ППЭ, и делать пометки в КИМ </w:t>
      </w:r>
      <w:r w:rsidRPr="003F6951">
        <w:rPr>
          <w:rFonts w:ascii="Times New Roman" w:eastAsia="Times New Roman" w:hAnsi="Times New Roman" w:cs="Times New Roman"/>
          <w:i/>
          <w:iCs/>
          <w:sz w:val="24"/>
          <w:szCs w:val="24"/>
          <w:lang w:eastAsia="ru-RU"/>
        </w:rPr>
        <w:t>(в случае проведения ГИА по иностранным языкам (раздел «Говорение») черновики не выдаются).</w:t>
      </w:r>
    </w:p>
    <w:p w14:paraId="30101D09" w14:textId="77777777" w:rsidR="006E0069" w:rsidRDefault="009D41BB" w:rsidP="00C00558">
      <w:pPr>
        <w:widowControl w:val="0"/>
        <w:spacing w:after="0" w:line="240" w:lineRule="auto"/>
        <w:ind w:firstLine="709"/>
        <w:contextualSpacing/>
        <w:jc w:val="both"/>
        <w:rPr>
          <w:rFonts w:ascii="Times New Roman" w:eastAsia="Times New Roman" w:hAnsi="Times New Roman" w:cs="Times New Roman"/>
          <w:b/>
          <w:bCs/>
          <w:sz w:val="24"/>
          <w:szCs w:val="24"/>
          <w:lang w:eastAsia="ru-RU"/>
        </w:rPr>
      </w:pPr>
      <w:r w:rsidRPr="003F6951">
        <w:rPr>
          <w:rFonts w:ascii="Times New Roman" w:eastAsia="Times New Roman" w:hAnsi="Times New Roman" w:cs="Times New Roman"/>
          <w:b/>
          <w:bCs/>
          <w:sz w:val="24"/>
          <w:szCs w:val="24"/>
          <w:lang w:eastAsia="ru-RU"/>
        </w:rPr>
        <w:t>Внимание! Черновики и КИМ не проверяются и записи в них не учитываются при обработке и оценивании.</w:t>
      </w:r>
      <w:r w:rsidR="006E0069" w:rsidRPr="006E0069">
        <w:t xml:space="preserve"> </w:t>
      </w:r>
    </w:p>
    <w:p w14:paraId="53C81CC5" w14:textId="07A6E25E" w:rsidR="009D41BB" w:rsidRPr="003F6951" w:rsidRDefault="006E0069" w:rsidP="00DA2716">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6E0069">
        <w:rPr>
          <w:rFonts w:ascii="Times New Roman" w:eastAsia="Times New Roman" w:hAnsi="Times New Roman" w:cs="Times New Roman"/>
          <w:sz w:val="24"/>
          <w:szCs w:val="24"/>
          <w:lang w:eastAsia="ru-RU"/>
        </w:rPr>
        <w:t xml:space="preserve">2. В случае нехватки места в бланке для записи ответов участник ГИА может обратиться к организатору для получения дополнительного бланка.  </w:t>
      </w:r>
    </w:p>
    <w:p w14:paraId="65DB6759" w14:textId="3AE990E5" w:rsidR="006E0069" w:rsidRPr="009D1F0F" w:rsidRDefault="00DA2716" w:rsidP="00DA2716">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3</w:t>
      </w:r>
      <w:r w:rsidR="006E0069" w:rsidRPr="009D1F0F">
        <w:rPr>
          <w:rFonts w:ascii="Times New Roman" w:eastAsia="Times New Roman" w:hAnsi="Times New Roman" w:cs="Times New Roman"/>
          <w:sz w:val="24"/>
          <w:szCs w:val="24"/>
          <w:lang w:eastAsia="ru-RU"/>
        </w:rPr>
        <w:t xml:space="preserve">. Участник экзамена, который по состоянию здоровья или другим объективным причинам не может завершить выполнение экзаменационной работы, имеет право досрочно покинуть ППЭ. При этом организаторы сопровождают участника ГИА к медицинскому работнику и приглашают члена ГЭК. При согласии участника ГИА досрочно завершить экзамен член ГЭК и медицинский работник составляют акт о досрочном завершении экзамена по объективным причинам. Организатор ставит в соответствующем поле бланка участника ГИА, досрочно завершившего экзамен по объективным причинам, необходимую отметку. Акт о досрочном завершении экзамена по объективным причинам является документом, подтверждающим уважительность причины незавершения выполнения экзаменационной работы, и основанием повторного допуска такого участника ГИА к сдаче экзамена по соответствующему учебному предмету в резервные сроки. </w:t>
      </w:r>
    </w:p>
    <w:p w14:paraId="2D18BDA4" w14:textId="7BA58A0D" w:rsidR="006E0069" w:rsidRPr="009D1F0F" w:rsidRDefault="00DA2716"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4</w:t>
      </w:r>
      <w:r w:rsidR="006E0069" w:rsidRPr="009D1F0F">
        <w:rPr>
          <w:rFonts w:ascii="Times New Roman" w:eastAsia="Times New Roman" w:hAnsi="Times New Roman" w:cs="Times New Roman"/>
          <w:sz w:val="24"/>
          <w:szCs w:val="24"/>
          <w:lang w:eastAsia="ru-RU"/>
        </w:rPr>
        <w:t>.</w:t>
      </w:r>
      <w:r w:rsidRPr="009D1F0F">
        <w:rPr>
          <w:rFonts w:ascii="Times New Roman" w:eastAsia="Times New Roman" w:hAnsi="Times New Roman" w:cs="Times New Roman"/>
          <w:sz w:val="24"/>
          <w:szCs w:val="24"/>
          <w:lang w:eastAsia="ru-RU"/>
        </w:rPr>
        <w:t xml:space="preserve"> </w:t>
      </w:r>
      <w:r w:rsidR="006E0069" w:rsidRPr="009D1F0F">
        <w:rPr>
          <w:rFonts w:ascii="Times New Roman" w:eastAsia="Times New Roman" w:hAnsi="Times New Roman" w:cs="Times New Roman"/>
          <w:sz w:val="24"/>
          <w:szCs w:val="24"/>
          <w:lang w:eastAsia="ru-RU"/>
        </w:rPr>
        <w:t xml:space="preserve">Участники экзаменов, досрочно завершившие выполнение экзаменационной работы, могут покинуть ППЭ. Организаторы принимают у них все экзаменационные материалы и черновики. </w:t>
      </w:r>
    </w:p>
    <w:p w14:paraId="292FFD2B" w14:textId="1B6E79E0" w:rsidR="006E0069" w:rsidRPr="009D1F0F" w:rsidRDefault="00DA2716"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5</w:t>
      </w:r>
      <w:r w:rsidR="006E0069" w:rsidRPr="009D1F0F">
        <w:rPr>
          <w:rFonts w:ascii="Times New Roman" w:eastAsia="Times New Roman" w:hAnsi="Times New Roman" w:cs="Times New Roman"/>
          <w:sz w:val="24"/>
          <w:szCs w:val="24"/>
          <w:lang w:eastAsia="ru-RU"/>
        </w:rPr>
        <w:t>.</w:t>
      </w:r>
      <w:r w:rsidRPr="009D1F0F">
        <w:rPr>
          <w:rFonts w:ascii="Times New Roman" w:eastAsia="Times New Roman" w:hAnsi="Times New Roman" w:cs="Times New Roman"/>
          <w:sz w:val="24"/>
          <w:szCs w:val="24"/>
          <w:lang w:eastAsia="ru-RU"/>
        </w:rPr>
        <w:t xml:space="preserve"> </w:t>
      </w:r>
      <w:r w:rsidR="006E0069" w:rsidRPr="009D1F0F">
        <w:rPr>
          <w:rFonts w:ascii="Times New Roman" w:eastAsia="Times New Roman" w:hAnsi="Times New Roman" w:cs="Times New Roman"/>
          <w:sz w:val="24"/>
          <w:szCs w:val="24"/>
          <w:lang w:eastAsia="ru-RU"/>
        </w:rPr>
        <w:t xml:space="preserve">Участник экзамена имеет право подать апелляцию о нарушении Порядка и (или) о несогласии с выставленными баллами в апелляционную комиссию. </w:t>
      </w:r>
    </w:p>
    <w:p w14:paraId="31102421" w14:textId="457FB2C7" w:rsidR="006E0069" w:rsidRPr="009D1F0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Апелляционная комиссия не рассматривает апелляции по вопросам</w:t>
      </w:r>
      <w:r w:rsidR="00DA2716" w:rsidRPr="009D1F0F">
        <w:rPr>
          <w:rFonts w:ascii="Times New Roman" w:eastAsia="Times New Roman" w:hAnsi="Times New Roman" w:cs="Times New Roman"/>
          <w:sz w:val="24"/>
          <w:szCs w:val="24"/>
          <w:lang w:eastAsia="ru-RU"/>
        </w:rPr>
        <w:t xml:space="preserve"> </w:t>
      </w:r>
      <w:r w:rsidRPr="009D1F0F">
        <w:rPr>
          <w:rFonts w:ascii="Times New Roman" w:eastAsia="Times New Roman" w:hAnsi="Times New Roman" w:cs="Times New Roman"/>
          <w:sz w:val="24"/>
          <w:szCs w:val="24"/>
          <w:lang w:eastAsia="ru-RU"/>
        </w:rPr>
        <w:t xml:space="preserve">содержания и структуры заданий по учебным предметам, а также по вопросам, связанным с оцениванием результатов выполнения заданий КИМ с кратким ответом, с нарушением участником экзамена требований Порядка, с неправильным заполнением бланков и дополнительных бланков. </w:t>
      </w:r>
    </w:p>
    <w:p w14:paraId="5346C0BB" w14:textId="2E4FB56D" w:rsidR="006E0069" w:rsidRPr="009D1F0F" w:rsidRDefault="00DA2716"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Участники экзамена заблаговременно информируются о времени, </w:t>
      </w:r>
      <w:r w:rsidR="006E0069" w:rsidRPr="009D1F0F">
        <w:rPr>
          <w:rFonts w:ascii="Times New Roman" w:eastAsia="Times New Roman" w:hAnsi="Times New Roman" w:cs="Times New Roman"/>
          <w:sz w:val="24"/>
          <w:szCs w:val="24"/>
          <w:lang w:eastAsia="ru-RU"/>
        </w:rPr>
        <w:t>месте</w:t>
      </w:r>
      <w:r w:rsidRPr="009D1F0F">
        <w:rPr>
          <w:rFonts w:ascii="Times New Roman" w:eastAsia="Times New Roman" w:hAnsi="Times New Roman" w:cs="Times New Roman"/>
          <w:sz w:val="24"/>
          <w:szCs w:val="24"/>
          <w:lang w:eastAsia="ru-RU"/>
        </w:rPr>
        <w:t xml:space="preserve"> и порядке рассмотрения</w:t>
      </w:r>
      <w:r w:rsidR="006E0069" w:rsidRPr="009D1F0F">
        <w:rPr>
          <w:rFonts w:ascii="Times New Roman" w:eastAsia="Times New Roman" w:hAnsi="Times New Roman" w:cs="Times New Roman"/>
          <w:sz w:val="24"/>
          <w:szCs w:val="24"/>
          <w:lang w:eastAsia="ru-RU"/>
        </w:rPr>
        <w:t xml:space="preserve"> </w:t>
      </w:r>
      <w:r w:rsidRPr="009D1F0F">
        <w:rPr>
          <w:rFonts w:ascii="Times New Roman" w:eastAsia="Times New Roman" w:hAnsi="Times New Roman" w:cs="Times New Roman"/>
          <w:sz w:val="24"/>
          <w:szCs w:val="24"/>
          <w:lang w:eastAsia="ru-RU"/>
        </w:rPr>
        <w:t>апелляций</w:t>
      </w:r>
      <w:r w:rsidR="006E0069" w:rsidRPr="009D1F0F">
        <w:rPr>
          <w:rFonts w:ascii="Times New Roman" w:eastAsia="Times New Roman" w:hAnsi="Times New Roman" w:cs="Times New Roman"/>
          <w:sz w:val="24"/>
          <w:szCs w:val="24"/>
          <w:lang w:eastAsia="ru-RU"/>
        </w:rPr>
        <w:t xml:space="preserve">. </w:t>
      </w:r>
    </w:p>
    <w:p w14:paraId="5C5CAF5B" w14:textId="77777777" w:rsidR="006E0069" w:rsidRPr="009D1F0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9D1F0F">
        <w:rPr>
          <w:rFonts w:ascii="Times New Roman" w:eastAsia="Times New Roman" w:hAnsi="Times New Roman" w:cs="Times New Roman"/>
          <w:sz w:val="24"/>
          <w:szCs w:val="24"/>
          <w:lang w:eastAsia="ru-RU"/>
        </w:rPr>
        <w:t xml:space="preserve">Обучающийся и (или) его родители (законные представители) при желании присутствуют при рассмотрении апелляции. </w:t>
      </w:r>
    </w:p>
    <w:p w14:paraId="6AC025B3" w14:textId="77777777"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b/>
          <w:bCs/>
          <w:sz w:val="24"/>
          <w:szCs w:val="24"/>
          <w:lang w:eastAsia="ru-RU"/>
        </w:rPr>
        <w:t>Апелляцию о нарушении Порядка</w:t>
      </w:r>
      <w:r w:rsidRPr="00131F5C">
        <w:rPr>
          <w:rFonts w:ascii="Times New Roman" w:eastAsia="Times New Roman" w:hAnsi="Times New Roman" w:cs="Times New Roman"/>
          <w:sz w:val="24"/>
          <w:szCs w:val="24"/>
          <w:lang w:eastAsia="ru-RU"/>
        </w:rPr>
        <w:t xml:space="preserve"> участник экзамена подает в день проведения экзамена члену ГЭК, не покидая ППЭ. </w:t>
      </w:r>
    </w:p>
    <w:p w14:paraId="68733697" w14:textId="54B6A7EC"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t xml:space="preserve">В целях проверки изложенных в указанной апелляции сведений о нарушении Порядка членом ГЭК организуется проведение проверки при участии организаторов, технических специалистов, специалистов по проведению инструктажа и обеспечению лабораторных работ (при наличии), экзаменаторов-собеседников (при наличии), экспертов, оценивающих выполнение лабораторных работ (при наличии), не задействованных в аудитории, в которой сдавал экзамен участник ГИА, подавший указанную апелляцию, общественных наблюдателей (при наличии), сотрудников, осуществляющих охрану правопорядка, медицинских работников, а также ассистентов (при наличии). Результаты проверки оформляются в форме заключения. Апелляция о нарушении Порядка и заключение о результатах проверки в тот же день передаются членом ГЭК в апелляционную комиссию.  </w:t>
      </w:r>
    </w:p>
    <w:p w14:paraId="270234A5" w14:textId="77777777"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t xml:space="preserve">При рассмотрении апелляции о нарушении Порядка апелляционная комиссия рассматривает апелляцию и заключение о результатах проверки и выносит одно из решений: </w:t>
      </w:r>
    </w:p>
    <w:p w14:paraId="1C89B07A" w14:textId="64684AFA" w:rsidR="00DA2716" w:rsidRPr="00131F5C" w:rsidRDefault="00131F5C"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E0069" w:rsidRPr="00131F5C">
        <w:rPr>
          <w:rFonts w:ascii="Times New Roman" w:eastAsia="Times New Roman" w:hAnsi="Times New Roman" w:cs="Times New Roman"/>
          <w:sz w:val="24"/>
          <w:szCs w:val="24"/>
          <w:lang w:eastAsia="ru-RU"/>
        </w:rPr>
        <w:t xml:space="preserve">об отклонении апелляции; </w:t>
      </w:r>
    </w:p>
    <w:p w14:paraId="1AAA661A" w14:textId="00EDB6C2" w:rsidR="006E0069" w:rsidRPr="00131F5C" w:rsidRDefault="00131F5C"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E0069" w:rsidRPr="00131F5C">
        <w:rPr>
          <w:rFonts w:ascii="Times New Roman" w:eastAsia="Times New Roman" w:hAnsi="Times New Roman" w:cs="Times New Roman"/>
          <w:sz w:val="24"/>
          <w:szCs w:val="24"/>
          <w:lang w:eastAsia="ru-RU"/>
        </w:rPr>
        <w:t xml:space="preserve">об удовлетворении апелляции. </w:t>
      </w:r>
    </w:p>
    <w:p w14:paraId="161BA3DA" w14:textId="77777777"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t xml:space="preserve">При удовлетворении апелляции о нарушении Порядка результат ГИА, по процедуре которого участником экзамена была подана указанная апелляция, аннулируется и участнику экзамена предоставляется возможность повторно сдать экзамен по соответствующему учебному предмету в резервные сроки соответствующего периода проведения ГИА или по решению председателя ГЭК в иной день, предусмотренный едиными расписаниями ОГЭ, ГВЭ. </w:t>
      </w:r>
    </w:p>
    <w:p w14:paraId="1893E2A8" w14:textId="77777777"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b/>
          <w:bCs/>
          <w:sz w:val="24"/>
          <w:szCs w:val="24"/>
          <w:lang w:eastAsia="ru-RU"/>
        </w:rPr>
        <w:t xml:space="preserve">Апелляция о несогласии с выставленными баллами </w:t>
      </w:r>
      <w:r w:rsidRPr="00131F5C">
        <w:rPr>
          <w:rFonts w:ascii="Times New Roman" w:eastAsia="Times New Roman" w:hAnsi="Times New Roman" w:cs="Times New Roman"/>
          <w:sz w:val="24"/>
          <w:szCs w:val="24"/>
          <w:lang w:eastAsia="ru-RU"/>
        </w:rPr>
        <w:t xml:space="preserve">подается в течение двух рабочих дней, следующих за официальным днем объявления результатов ГИА по соответствующему учебному предмету.  </w:t>
      </w:r>
    </w:p>
    <w:p w14:paraId="7C6B05E5" w14:textId="3A88DC03"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lastRenderedPageBreak/>
        <w:t xml:space="preserve">Участники ГИА или их родители (законные представители) при предъявлении документов, удостоверяющих личность, или уполномоченные их родителями (законными представителями) лица при предъявлении документов, удостоверяющих личность, и доверенности подают апелляции о несогласии с выставленными баллами  в образовательные организации, которыми участники ГИА были допущены к ГИА. </w:t>
      </w:r>
    </w:p>
    <w:p w14:paraId="30CE0B3E" w14:textId="60BB0735"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t xml:space="preserve">Руководитель образовательной организации, принявший апелляцию, передает ее в апелляционную комиссию в течение одного рабочего дня после ее получения. </w:t>
      </w:r>
    </w:p>
    <w:p w14:paraId="6B921679" w14:textId="02106A8D"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t xml:space="preserve">До заседания апелляционной комиссии по рассмотрению апелляции о несогласии с выставленными баллами апелляционная комиссия: </w:t>
      </w:r>
    </w:p>
    <w:p w14:paraId="5E750EB3" w14:textId="77777777" w:rsidR="006E0069" w:rsidRPr="00131F5C"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31F5C">
        <w:rPr>
          <w:rFonts w:ascii="Times New Roman" w:eastAsia="Times New Roman" w:hAnsi="Times New Roman" w:cs="Times New Roman"/>
          <w:sz w:val="24"/>
          <w:szCs w:val="24"/>
          <w:lang w:eastAsia="ru-RU"/>
        </w:rPr>
        <w:t>1)</w:t>
      </w:r>
      <w:r w:rsidRPr="00131F5C">
        <w:rPr>
          <w:rFonts w:ascii="Times New Roman" w:eastAsia="Times New Roman" w:hAnsi="Times New Roman" w:cs="Times New Roman"/>
          <w:sz w:val="24"/>
          <w:szCs w:val="24"/>
          <w:lang w:eastAsia="ru-RU"/>
        </w:rPr>
        <w:tab/>
        <w:t xml:space="preserve">запрашивает в РЦОИ изображения экзаменационной работы, файлы, содержащие ответы участника ГИА на задания КИМ, в том числе файлы с цифровой аудиозаписью устных ответов участника ГИА (при наличии), копии протоколов проверки экзаменационной работы предметной комиссией, КИМ, выполнявшийся участником ГИА, подавшим указанную апелляцию; </w:t>
      </w:r>
    </w:p>
    <w:p w14:paraId="4BC1D4D9" w14:textId="77777777" w:rsidR="006E0069" w:rsidRPr="00FA2531"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A2531">
        <w:rPr>
          <w:rFonts w:ascii="Times New Roman" w:eastAsia="Times New Roman" w:hAnsi="Times New Roman" w:cs="Times New Roman"/>
          <w:sz w:val="24"/>
          <w:szCs w:val="24"/>
          <w:lang w:eastAsia="ru-RU"/>
        </w:rPr>
        <w:t>2)</w:t>
      </w:r>
      <w:r w:rsidRPr="00FA2531">
        <w:rPr>
          <w:rFonts w:ascii="Times New Roman" w:eastAsia="Times New Roman" w:hAnsi="Times New Roman" w:cs="Times New Roman"/>
          <w:sz w:val="24"/>
          <w:szCs w:val="24"/>
          <w:lang w:eastAsia="ru-RU"/>
        </w:rPr>
        <w:tab/>
        <w:t xml:space="preserve">проводит проверку качества обработки экзаменационной работы участника ГИА, подавшего указанную апелляцию, в целях выявления технических ошибок (неверная обработка экзаменационных работ и (или) протоколов проверки экзаменационной работы); </w:t>
      </w:r>
    </w:p>
    <w:p w14:paraId="660F7148" w14:textId="77777777" w:rsidR="006E0069" w:rsidRPr="00FA2531"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A2531">
        <w:rPr>
          <w:rFonts w:ascii="Times New Roman" w:eastAsia="Times New Roman" w:hAnsi="Times New Roman" w:cs="Times New Roman"/>
          <w:sz w:val="24"/>
          <w:szCs w:val="24"/>
          <w:lang w:eastAsia="ru-RU"/>
        </w:rPr>
        <w:t>3)</w:t>
      </w:r>
      <w:r w:rsidRPr="00FA2531">
        <w:rPr>
          <w:rFonts w:ascii="Times New Roman" w:eastAsia="Times New Roman" w:hAnsi="Times New Roman" w:cs="Times New Roman"/>
          <w:sz w:val="24"/>
          <w:szCs w:val="24"/>
          <w:lang w:eastAsia="ru-RU"/>
        </w:rPr>
        <w:tab/>
        <w:t xml:space="preserve">устанавливает правильность оценивания развернутых ответов (в том числе устных ответов) участника ГИА, подавшего указанную апелляцию. Для этого к рассмотрению апелляции привлекается эксперт предметной комиссии по соответствующему учебному предмету, не проверявший ранее экзаменационную работу участника ГИА, подавшего указанную апелляцию. </w:t>
      </w:r>
    </w:p>
    <w:p w14:paraId="7979B8EF" w14:textId="77777777" w:rsidR="006E0069" w:rsidRPr="00FA2531"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A2531">
        <w:rPr>
          <w:rFonts w:ascii="Times New Roman" w:eastAsia="Times New Roman" w:hAnsi="Times New Roman" w:cs="Times New Roman"/>
          <w:sz w:val="24"/>
          <w:szCs w:val="24"/>
          <w:lang w:eastAsia="ru-RU"/>
        </w:rPr>
        <w:t xml:space="preserve">Привлеченный эксперт предметной комиссии по соответствующему учебному предмету устанавливает правильность оценивания развернутых ответов (в том числе устных ответов) участника ГИА, подавшего указанную апелляцию, и дает письменное заключение о правильности оценивания развернутых ответов (в том числе устных ответов) или о необходимости изменения первичных баллов за выполнение заданий с развернутым ответом (в том числе устных ответов) с обязательной содержательной аргументацией и указанием на конкретный критерий оценивания, содержанию которого соответствует выставляемый им первичный балл (далее – заключение). </w:t>
      </w:r>
    </w:p>
    <w:p w14:paraId="4DB8AA99" w14:textId="5136C9DF" w:rsidR="006E0069" w:rsidRPr="006E0069"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highlight w:val="yellow"/>
          <w:lang w:eastAsia="ru-RU"/>
        </w:rPr>
      </w:pPr>
      <w:r w:rsidRPr="00FA2531">
        <w:rPr>
          <w:rFonts w:ascii="Times New Roman" w:eastAsia="Times New Roman" w:hAnsi="Times New Roman" w:cs="Times New Roman"/>
          <w:sz w:val="24"/>
          <w:szCs w:val="24"/>
          <w:lang w:eastAsia="ru-RU"/>
        </w:rPr>
        <w:t xml:space="preserve">В случае если привлеченный эксперт предметной комиссии не дает однозначного ответа о правильности оценивания развернутых ответов (в том числе устных ответов) участника ГИА, подавшего указанную апелляцию, апелляционная комиссия обращается в Комиссию по разработке КИМ по соответствующему учебному предмету с запросом о разъяснениях по критериям оценивания. </w:t>
      </w:r>
      <w:r w:rsidRPr="006E0069">
        <w:rPr>
          <w:rFonts w:ascii="Times New Roman" w:eastAsia="Times New Roman" w:hAnsi="Times New Roman" w:cs="Times New Roman"/>
          <w:sz w:val="24"/>
          <w:szCs w:val="24"/>
          <w:highlight w:val="yellow"/>
          <w:lang w:eastAsia="ru-RU"/>
        </w:rPr>
        <w:t xml:space="preserve"> </w:t>
      </w:r>
    </w:p>
    <w:p w14:paraId="4075A080" w14:textId="77777777" w:rsidR="006E0069" w:rsidRPr="00FA2531"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A2531">
        <w:rPr>
          <w:rFonts w:ascii="Times New Roman" w:eastAsia="Times New Roman" w:hAnsi="Times New Roman" w:cs="Times New Roman"/>
          <w:sz w:val="24"/>
          <w:szCs w:val="24"/>
          <w:lang w:eastAsia="ru-RU"/>
        </w:rPr>
        <w:t xml:space="preserve">При рассмотрении апелляции о несогласии с выставленными баллами на заседании апелляционной комиссии материалы, указанные в подпункте 1, а также заключение привлеченного эксперта предметной комиссии предъявляются участнику ГИА, подавшему апелляцию о несогласии с выставленными баллами (при его участии в рассмотрении апелляции). </w:t>
      </w:r>
    </w:p>
    <w:p w14:paraId="08DD9500" w14:textId="4FD1370A" w:rsidR="006E0069" w:rsidRPr="00FA2531"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FA2531">
        <w:rPr>
          <w:rFonts w:ascii="Times New Roman" w:eastAsia="Times New Roman" w:hAnsi="Times New Roman" w:cs="Times New Roman"/>
          <w:sz w:val="24"/>
          <w:szCs w:val="24"/>
          <w:lang w:eastAsia="ru-RU"/>
        </w:rPr>
        <w:t>В случае если по решению ГЭК подача и (или) рассмотрение апелляций о несогласии с выставленными баллами организуются с использованием информационно</w:t>
      </w:r>
      <w:r w:rsidR="003A66F8" w:rsidRPr="00FA2531">
        <w:rPr>
          <w:rFonts w:ascii="Times New Roman" w:eastAsia="Times New Roman" w:hAnsi="Times New Roman" w:cs="Times New Roman"/>
          <w:sz w:val="24"/>
          <w:szCs w:val="24"/>
          <w:lang w:eastAsia="ru-RU"/>
        </w:rPr>
        <w:t>-</w:t>
      </w:r>
      <w:r w:rsidRPr="00FA2531">
        <w:rPr>
          <w:rFonts w:ascii="Times New Roman" w:eastAsia="Times New Roman" w:hAnsi="Times New Roman" w:cs="Times New Roman"/>
          <w:sz w:val="24"/>
          <w:szCs w:val="24"/>
          <w:lang w:eastAsia="ru-RU"/>
        </w:rPr>
        <w:t xml:space="preserve">коммуникационных технологий при условии соблюдения требований законодательства Российской Федерации в области защиты персональных данных, КИМ, выполнявшийся участником ГИА, предъявляется участнику ГИА, подавшему апелляцию о несогласии с выставленными баллами, на заседании апелляционной комиссии по его предварительной заявке, поданной одновременно с апелляцией о несогласии с выставленными баллами (в течение двух рабочих дней, следующих за официальным днем объявления результатов ГИА по соответствующему учебному предмету). </w:t>
      </w:r>
    </w:p>
    <w:p w14:paraId="37A9C93D" w14:textId="20EFF879"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Участник ГИА, подавший апелляцию о несогласии с выставленными баллами (участник ГИА, подавший апелляцию о несогласии с выставленными баллами, не достигший возраста 14 лет, – в присутствии родителей (законных представителей), письменно подтверждает, что ему предъявлены изображения выполненной им экзаменационной работы, файлы, содержащие его ответы на задания КИМ, в том числе файлы с цифровой аудиозаписью его устных ответов. </w:t>
      </w:r>
    </w:p>
    <w:p w14:paraId="0799F165" w14:textId="3FE01A88"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Привлеченный эксперт предметной комиссии на заседании апелляционной комиссии во время рассмотрения апелляции о несогласии с выставленными баллами в присутствии участника ГИА, подавшего апелляцию о несогласии с выставленными баллами, и (или) его родителей (законных представителей) или уполномоченного его родителями (законными представителями) </w:t>
      </w:r>
      <w:r w:rsidRPr="0014455F">
        <w:rPr>
          <w:rFonts w:ascii="Times New Roman" w:eastAsia="Times New Roman" w:hAnsi="Times New Roman" w:cs="Times New Roman"/>
          <w:sz w:val="24"/>
          <w:szCs w:val="24"/>
          <w:lang w:eastAsia="ru-RU"/>
        </w:rPr>
        <w:lastRenderedPageBreak/>
        <w:t>лица дает им соответствующие разъяснения (при необходимости) по вопросам правильности оценивания развернутых ответов (в том числе устных ответов) участника ГИА, подавшего апелляцию о несогласии с выставленными баллами. Рекомендуемая продолжительность рассмотрения апелляции о несогласии с выставленными баллами, включая разъяснения по оцениванию развернутых ответов (в том числе устных ответов), – не более 20 минут</w:t>
      </w:r>
      <w:r w:rsidR="003A66F8" w:rsidRPr="0014455F">
        <w:rPr>
          <w:rFonts w:ascii="Times New Roman" w:eastAsia="Times New Roman" w:hAnsi="Times New Roman" w:cs="Times New Roman"/>
          <w:sz w:val="24"/>
          <w:szCs w:val="24"/>
          <w:lang w:eastAsia="ru-RU"/>
        </w:rPr>
        <w:t>.</w:t>
      </w:r>
      <w:r w:rsidRPr="0014455F">
        <w:rPr>
          <w:rFonts w:ascii="Times New Roman" w:eastAsia="Times New Roman" w:hAnsi="Times New Roman" w:cs="Times New Roman"/>
          <w:sz w:val="24"/>
          <w:szCs w:val="24"/>
          <w:lang w:eastAsia="ru-RU"/>
        </w:rPr>
        <w:t xml:space="preserve"> </w:t>
      </w:r>
    </w:p>
    <w:p w14:paraId="11B4F74B" w14:textId="77777777" w:rsidR="003A66F8"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По результатам рассмотрения апелляции о несогласии с выставленными баллами апелляционная комиссия принимает одно из решений: </w:t>
      </w:r>
    </w:p>
    <w:p w14:paraId="4DE287BC" w14:textId="77777777" w:rsidR="003A66F8"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1) об отклонении апелляции; </w:t>
      </w:r>
    </w:p>
    <w:p w14:paraId="37CE6710" w14:textId="667FBF80"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2) об удовлетворении апелляции. </w:t>
      </w:r>
    </w:p>
    <w:p w14:paraId="0454B392" w14:textId="77777777"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При удовлетворении апелляции количество ранее выставленных первичных баллов может измениться как в сторону увеличения, так и в сторону уменьшения, либо не измениться в целом. </w:t>
      </w:r>
    </w:p>
    <w:p w14:paraId="4079AAF3" w14:textId="067E2944"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Апелляционная комиссия рассматривает апелляцию о несогласии с выставленными баллами в течение четырех рабочих дней, следующих за днем ее поступления в апелляционную комиссию. </w:t>
      </w:r>
    </w:p>
    <w:p w14:paraId="16A00DFD" w14:textId="77777777"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В случае удовлетворения апелляции информацию о выявленных технических ошибках и (или) ошибках при проверке экзаменационной работы апелляционная комиссия передает в РЦОИ с целью пересчета результатов ГИА. </w:t>
      </w:r>
    </w:p>
    <w:p w14:paraId="154550FE" w14:textId="06350B16" w:rsidR="006E0069" w:rsidRPr="0014455F" w:rsidRDefault="003A66F8"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6</w:t>
      </w:r>
      <w:r w:rsidR="006E0069" w:rsidRPr="0014455F">
        <w:rPr>
          <w:rFonts w:ascii="Times New Roman" w:eastAsia="Times New Roman" w:hAnsi="Times New Roman" w:cs="Times New Roman"/>
          <w:sz w:val="24"/>
          <w:szCs w:val="24"/>
          <w:lang w:eastAsia="ru-RU"/>
        </w:rPr>
        <w:t xml:space="preserve">. По решению председателя ГЭК к ГИА по соответствующему учебному предмету (соответствующим учебным предметам) в дополнительный период, но не ранее 1 сентября текущего года, допускаются: </w:t>
      </w:r>
    </w:p>
    <w:p w14:paraId="1F40EEF3" w14:textId="2E250926"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1)</w:t>
      </w:r>
      <w:r w:rsidRPr="0014455F">
        <w:rPr>
          <w:rFonts w:ascii="Times New Roman" w:eastAsia="Times New Roman" w:hAnsi="Times New Roman" w:cs="Times New Roman"/>
          <w:sz w:val="24"/>
          <w:szCs w:val="24"/>
          <w:lang w:eastAsia="ru-RU"/>
        </w:rPr>
        <w:tab/>
        <w:t xml:space="preserve">обучающиеся образовательных организаций и экстерны, не допущенные к ГИА в текущем учебном году, но получившие допуск к ГИА в сроки, исключающие возможность прохождения ГИА до завершения основного периода проведения ГИА в текущем году; </w:t>
      </w:r>
    </w:p>
    <w:p w14:paraId="191BAF7B" w14:textId="77777777"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2)</w:t>
      </w:r>
      <w:r w:rsidRPr="0014455F">
        <w:rPr>
          <w:rFonts w:ascii="Times New Roman" w:eastAsia="Times New Roman" w:hAnsi="Times New Roman" w:cs="Times New Roman"/>
          <w:sz w:val="24"/>
          <w:szCs w:val="24"/>
          <w:lang w:eastAsia="ru-RU"/>
        </w:rPr>
        <w:tab/>
        <w:t xml:space="preserve">участники ГИА, не прошедшие ГИА, в том числе участники ГИА, чьи результаты ГИА по сдаваемым учебным предметам в текущем году были аннулированы по решению председателя ГЭК в случае выявления фактов нарушения Порядка участниками ГИА; </w:t>
      </w:r>
    </w:p>
    <w:p w14:paraId="5627B4EF" w14:textId="77777777"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3)</w:t>
      </w:r>
      <w:r w:rsidRPr="0014455F">
        <w:rPr>
          <w:rFonts w:ascii="Times New Roman" w:eastAsia="Times New Roman" w:hAnsi="Times New Roman" w:cs="Times New Roman"/>
          <w:sz w:val="24"/>
          <w:szCs w:val="24"/>
          <w:lang w:eastAsia="ru-RU"/>
        </w:rPr>
        <w:tab/>
        <w:t xml:space="preserve">участники ГИА, получившие на ГИА неудовлетворительные результаты более чем по двум учебным предметам, либо получившие повторно неудовлетворительный результат по одному или двум учебным предметам на ГИА в резервные сроки (кроме участников ГИА, проходящих ГИА только по обязательным учебным предметам); </w:t>
      </w:r>
    </w:p>
    <w:p w14:paraId="4C5517F4" w14:textId="77777777"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4)</w:t>
      </w:r>
      <w:r w:rsidRPr="0014455F">
        <w:rPr>
          <w:rFonts w:ascii="Times New Roman" w:eastAsia="Times New Roman" w:hAnsi="Times New Roman" w:cs="Times New Roman"/>
          <w:sz w:val="24"/>
          <w:szCs w:val="24"/>
          <w:lang w:eastAsia="ru-RU"/>
        </w:rPr>
        <w:tab/>
        <w:t xml:space="preserve">участники ГИА, проходящие ГИА только по обязательным учебным предметам, получившие на ГИА неудовлетворительные результаты более чем по одному обязательному учебному предмету, либо получившие повторно неудовлетворительный результат по одному из этих предметов на ГИА в резервные сроки. </w:t>
      </w:r>
    </w:p>
    <w:p w14:paraId="7784D164" w14:textId="1366B737" w:rsidR="006E0069" w:rsidRPr="0014455F"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Заявления об участии в ГИА в дополнительный период не позднее чем за две недели до начала указанного периода подаются лицами, указанными в подпунктах 1-4, лично при предъявлении документов, удостоверяющих личность, или их родителями (законными представителями) при предъявлении документов, удостоверяющих личность, или уполномоченными лицами при предъявлении документов, удостоверяющих личность, и доверенности в образовательные организации. </w:t>
      </w:r>
    </w:p>
    <w:p w14:paraId="3D61DCCB" w14:textId="668F6A5B" w:rsidR="006E0069" w:rsidRPr="0014455F" w:rsidRDefault="003A66F8"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7</w:t>
      </w:r>
      <w:r w:rsidR="006E0069" w:rsidRPr="0014455F">
        <w:rPr>
          <w:rFonts w:ascii="Times New Roman" w:eastAsia="Times New Roman" w:hAnsi="Times New Roman" w:cs="Times New Roman"/>
          <w:sz w:val="24"/>
          <w:szCs w:val="24"/>
          <w:lang w:eastAsia="ru-RU"/>
        </w:rPr>
        <w:t>.</w:t>
      </w:r>
      <w:r w:rsidR="0014455F" w:rsidRPr="0014455F">
        <w:rPr>
          <w:rFonts w:ascii="Times New Roman" w:eastAsia="Times New Roman" w:hAnsi="Times New Roman" w:cs="Times New Roman"/>
          <w:sz w:val="24"/>
          <w:szCs w:val="24"/>
          <w:lang w:eastAsia="ru-RU"/>
        </w:rPr>
        <w:t xml:space="preserve"> </w:t>
      </w:r>
      <w:r w:rsidR="006E0069" w:rsidRPr="0014455F">
        <w:rPr>
          <w:rFonts w:ascii="Times New Roman" w:eastAsia="Times New Roman" w:hAnsi="Times New Roman" w:cs="Times New Roman"/>
          <w:sz w:val="24"/>
          <w:szCs w:val="24"/>
          <w:lang w:eastAsia="ru-RU"/>
        </w:rPr>
        <w:t xml:space="preserve">Участникам ГИА, не прошедшим ГИА, в том числе участникам ГИА, чьи результаты ГИА по сдаваемым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результаты более чем по двум учебным предметам, либо получившим повторно неудовлетворительный результат по одному или двум учебным предметам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не ранее чем в следующем году. Указанные участники ГИА вправе изменить учебные предметы по выбору для повторного прохождения ГИА в следующем году. </w:t>
      </w:r>
    </w:p>
    <w:p w14:paraId="6E602E23" w14:textId="77777777" w:rsidR="006E0069" w:rsidRPr="006E0069" w:rsidRDefault="006E0069" w:rsidP="006E0069">
      <w:pPr>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14455F">
        <w:rPr>
          <w:rFonts w:ascii="Times New Roman" w:eastAsia="Times New Roman" w:hAnsi="Times New Roman" w:cs="Times New Roman"/>
          <w:sz w:val="24"/>
          <w:szCs w:val="24"/>
          <w:lang w:eastAsia="ru-RU"/>
        </w:rPr>
        <w:t xml:space="preserve">Участникам ГИА, проходящим ГИА только по обязательным учебным предметам, не прошедшим ГИА, в том числе участникам ГИА, чьи результаты ГИА по обязательным учебным предметам в дополнительном периоде и (или) резервные сроки дополнительного периода были аннулированы по решению председателя ГЭК в случае выявления фактов нарушения Порядка участниками ГИА, а также участникам ГИА, получившим на ГИА неудовлетворительные </w:t>
      </w:r>
      <w:r w:rsidRPr="0014455F">
        <w:rPr>
          <w:rFonts w:ascii="Times New Roman" w:eastAsia="Times New Roman" w:hAnsi="Times New Roman" w:cs="Times New Roman"/>
          <w:sz w:val="24"/>
          <w:szCs w:val="24"/>
          <w:lang w:eastAsia="ru-RU"/>
        </w:rPr>
        <w:lastRenderedPageBreak/>
        <w:t>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дополнительного периода, предоставляется право повторно пройти ГИА по соответствующему учебному предмету (соответствующим учебным предметам) не ранее чем в следующем году.</w:t>
      </w:r>
      <w:r w:rsidRPr="006E0069">
        <w:rPr>
          <w:rFonts w:ascii="Times New Roman" w:eastAsia="Times New Roman" w:hAnsi="Times New Roman" w:cs="Times New Roman"/>
          <w:sz w:val="24"/>
          <w:szCs w:val="24"/>
          <w:lang w:eastAsia="ru-RU"/>
        </w:rPr>
        <w:t xml:space="preserve"> </w:t>
      </w:r>
    </w:p>
    <w:p w14:paraId="797C179F" w14:textId="77777777" w:rsidR="009D41BB" w:rsidRPr="003F6951" w:rsidRDefault="009D41BB" w:rsidP="00C00558">
      <w:pPr>
        <w:widowControl w:val="0"/>
        <w:spacing w:after="0" w:line="240" w:lineRule="auto"/>
        <w:ind w:firstLine="709"/>
        <w:contextualSpacing/>
        <w:jc w:val="both"/>
        <w:rPr>
          <w:rFonts w:ascii="Times New Roman" w:eastAsia="Times New Roman" w:hAnsi="Times New Roman" w:cs="Times New Roman"/>
          <w:sz w:val="24"/>
          <w:szCs w:val="24"/>
          <w:lang w:eastAsia="ru-RU"/>
        </w:rPr>
      </w:pPr>
    </w:p>
    <w:p w14:paraId="28A33902" w14:textId="77777777" w:rsidR="009D41BB" w:rsidRPr="0014455F" w:rsidRDefault="009D41BB" w:rsidP="00C00558">
      <w:pPr>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3F6951">
        <w:rPr>
          <w:rFonts w:ascii="Times New Roman" w:eastAsia="Times New Roman" w:hAnsi="Times New Roman" w:cs="Times New Roman"/>
          <w:i/>
          <w:iCs/>
          <w:sz w:val="24"/>
          <w:szCs w:val="24"/>
          <w:lang w:eastAsia="ru-RU"/>
        </w:rPr>
        <w:t xml:space="preserve">Информация подготовлена в соответствии со следующими нормативными правовыми документами, </w:t>
      </w:r>
      <w:r w:rsidRPr="0014455F">
        <w:rPr>
          <w:rFonts w:ascii="Times New Roman" w:eastAsia="Times New Roman" w:hAnsi="Times New Roman" w:cs="Times New Roman"/>
          <w:i/>
          <w:iCs/>
          <w:sz w:val="24"/>
          <w:szCs w:val="24"/>
          <w:lang w:eastAsia="ru-RU"/>
        </w:rPr>
        <w:t xml:space="preserve">регламентирующими проведение ГИА: </w:t>
      </w:r>
    </w:p>
    <w:p w14:paraId="18CEBA26" w14:textId="77777777" w:rsidR="009D41BB" w:rsidRPr="0014455F" w:rsidRDefault="009D41BB" w:rsidP="00C00558">
      <w:pPr>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14455F">
        <w:rPr>
          <w:rFonts w:ascii="Times New Roman" w:eastAsia="Times New Roman" w:hAnsi="Times New Roman" w:cs="Times New Roman"/>
          <w:i/>
          <w:iCs/>
          <w:sz w:val="24"/>
          <w:szCs w:val="24"/>
          <w:lang w:eastAsia="ru-RU"/>
        </w:rPr>
        <w:t xml:space="preserve">1. Федеральным законом от 29.12.2012 № 273-ФЗ «Об образовании в Российской Федерации». </w:t>
      </w:r>
    </w:p>
    <w:p w14:paraId="4DC81507" w14:textId="0B1A1EFA" w:rsidR="009D41BB" w:rsidRPr="003F6951" w:rsidRDefault="009D41BB" w:rsidP="00C00558">
      <w:pPr>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14455F">
        <w:rPr>
          <w:rFonts w:ascii="Times New Roman" w:eastAsia="Times New Roman" w:hAnsi="Times New Roman" w:cs="Times New Roman"/>
          <w:i/>
          <w:iCs/>
          <w:sz w:val="24"/>
          <w:szCs w:val="24"/>
          <w:lang w:eastAsia="ru-RU"/>
        </w:rPr>
        <w:t>2. Приказом Министерства просвещения Российской Федерации и Федеральной службы по надзору в сфере</w:t>
      </w:r>
      <w:r w:rsidRPr="003F6951">
        <w:rPr>
          <w:rFonts w:ascii="Times New Roman" w:eastAsia="Times New Roman" w:hAnsi="Times New Roman" w:cs="Times New Roman"/>
          <w:i/>
          <w:iCs/>
          <w:sz w:val="24"/>
          <w:szCs w:val="24"/>
          <w:lang w:eastAsia="ru-RU"/>
        </w:rPr>
        <w:t xml:space="preserve"> образования и науки № 232/551 от 04.04.2023 «Об утверждении Порядка проведения государственной итоговой аттестации по образовательным программам основного общего образования» (зарегистрирован Минюстом России 12.05.2023, регистрационный №</w:t>
      </w:r>
      <w:r w:rsidR="0030242D">
        <w:rPr>
          <w:rFonts w:ascii="Times New Roman" w:eastAsia="Times New Roman" w:hAnsi="Times New Roman" w:cs="Times New Roman"/>
          <w:i/>
          <w:iCs/>
          <w:sz w:val="24"/>
          <w:szCs w:val="24"/>
          <w:lang w:eastAsia="ru-RU"/>
        </w:rPr>
        <w:t> </w:t>
      </w:r>
      <w:r w:rsidRPr="003F6951">
        <w:rPr>
          <w:rFonts w:ascii="Times New Roman" w:eastAsia="Times New Roman" w:hAnsi="Times New Roman" w:cs="Times New Roman"/>
          <w:i/>
          <w:iCs/>
          <w:sz w:val="24"/>
          <w:szCs w:val="24"/>
          <w:lang w:eastAsia="ru-RU"/>
        </w:rPr>
        <w:t>73292).</w:t>
      </w:r>
      <w:r w:rsidRPr="003F6951">
        <w:rPr>
          <w:rFonts w:ascii="Times New Roman" w:eastAsia="Times New Roman" w:hAnsi="Times New Roman" w:cs="Times New Roman"/>
          <w:i/>
          <w:iCs/>
          <w:sz w:val="24"/>
          <w:szCs w:val="24"/>
          <w:lang w:eastAsia="ru-RU"/>
        </w:rPr>
        <w:cr/>
      </w:r>
    </w:p>
    <w:p w14:paraId="735012FF" w14:textId="77777777" w:rsidR="009D41BB" w:rsidRPr="0030242D" w:rsidRDefault="009D41BB" w:rsidP="00C13831">
      <w:pPr>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30242D">
        <w:rPr>
          <w:rFonts w:ascii="Times New Roman" w:eastAsia="Times New Roman" w:hAnsi="Times New Roman" w:cs="Times New Roman"/>
          <w:b/>
          <w:bCs/>
          <w:sz w:val="24"/>
          <w:szCs w:val="24"/>
          <w:lang w:eastAsia="ru-RU"/>
        </w:rPr>
        <w:t>С правилами проведения ГИА-9 ознакомлен (а):</w:t>
      </w:r>
    </w:p>
    <w:p w14:paraId="61F5B081" w14:textId="77777777" w:rsidR="009D41BB" w:rsidRPr="0030242D"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10"/>
          <w:szCs w:val="10"/>
          <w:lang w:eastAsia="ru-RU"/>
        </w:rPr>
      </w:pPr>
    </w:p>
    <w:p w14:paraId="2981260C" w14:textId="77777777" w:rsidR="009D41BB" w:rsidRPr="003F6951"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Участник ГИА</w:t>
      </w:r>
    </w:p>
    <w:p w14:paraId="5A9D6463" w14:textId="77777777" w:rsidR="009D41BB" w:rsidRPr="003F6951"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 xml:space="preserve"> ___________________(_____________________)</w:t>
      </w:r>
    </w:p>
    <w:p w14:paraId="6321157C" w14:textId="77777777" w:rsidR="009D41BB" w:rsidRPr="0030242D"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10"/>
          <w:szCs w:val="10"/>
          <w:lang w:eastAsia="ru-RU"/>
        </w:rPr>
      </w:pPr>
    </w:p>
    <w:p w14:paraId="074228FE" w14:textId="77777777" w:rsidR="009D41BB" w:rsidRPr="003F6951"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«___»_______20__г.</w:t>
      </w:r>
    </w:p>
    <w:p w14:paraId="102B3DD1" w14:textId="77777777" w:rsidR="009D41BB" w:rsidRPr="0030242D"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10"/>
          <w:szCs w:val="10"/>
          <w:lang w:eastAsia="ru-RU"/>
        </w:rPr>
      </w:pPr>
    </w:p>
    <w:p w14:paraId="65EF2E79" w14:textId="77777777" w:rsidR="009D41BB" w:rsidRPr="003F6951"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Родитель/законный представитель несовершеннолетнего участника ГИА</w:t>
      </w:r>
    </w:p>
    <w:p w14:paraId="040170A4" w14:textId="0423025D" w:rsidR="009D41BB" w:rsidRPr="003F6951" w:rsidRDefault="009D41BB" w:rsidP="00C13831">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___________________(_____________________)</w:t>
      </w:r>
    </w:p>
    <w:p w14:paraId="18525F76" w14:textId="231F8990" w:rsidR="009D41BB" w:rsidRPr="003F6951" w:rsidRDefault="009D41BB" w:rsidP="00C13831">
      <w:pPr>
        <w:spacing w:after="0" w:line="240" w:lineRule="auto"/>
        <w:jc w:val="both"/>
        <w:rPr>
          <w:rFonts w:ascii="Times New Roman" w:eastAsia="Times New Roman" w:hAnsi="Times New Roman" w:cs="Times New Roman"/>
          <w:sz w:val="24"/>
          <w:szCs w:val="24"/>
          <w:lang w:eastAsia="ru-RU"/>
        </w:rPr>
      </w:pPr>
      <w:r w:rsidRPr="003F6951">
        <w:rPr>
          <w:rFonts w:ascii="Times New Roman" w:eastAsia="Times New Roman" w:hAnsi="Times New Roman" w:cs="Times New Roman"/>
          <w:sz w:val="24"/>
          <w:szCs w:val="24"/>
          <w:lang w:eastAsia="ru-RU"/>
        </w:rPr>
        <w:t>«___»_______20__г.</w:t>
      </w:r>
      <w:bookmarkEnd w:id="2"/>
    </w:p>
    <w:sectPr w:rsidR="009D41BB" w:rsidRPr="003F6951" w:rsidSect="00F240AD">
      <w:pgSz w:w="11906" w:h="16838"/>
      <w:pgMar w:top="851" w:right="70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28F3" w14:textId="77777777" w:rsidR="00927588" w:rsidRDefault="00927588" w:rsidP="000605A3">
      <w:pPr>
        <w:spacing w:after="0" w:line="240" w:lineRule="auto"/>
      </w:pPr>
      <w:r>
        <w:separator/>
      </w:r>
    </w:p>
  </w:endnote>
  <w:endnote w:type="continuationSeparator" w:id="0">
    <w:p w14:paraId="208F6EA4" w14:textId="77777777" w:rsidR="00927588" w:rsidRDefault="00927588" w:rsidP="0006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79E8D" w14:textId="77777777" w:rsidR="00927588" w:rsidRDefault="00927588" w:rsidP="000605A3">
      <w:pPr>
        <w:spacing w:after="0" w:line="240" w:lineRule="auto"/>
      </w:pPr>
      <w:r>
        <w:separator/>
      </w:r>
    </w:p>
  </w:footnote>
  <w:footnote w:type="continuationSeparator" w:id="0">
    <w:p w14:paraId="66D1182D" w14:textId="77777777" w:rsidR="00927588" w:rsidRDefault="00927588" w:rsidP="000605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E597E"/>
    <w:multiLevelType w:val="hybridMultilevel"/>
    <w:tmpl w:val="03008038"/>
    <w:lvl w:ilvl="0" w:tplc="5FBE6D8C">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B5371E"/>
    <w:multiLevelType w:val="hybridMultilevel"/>
    <w:tmpl w:val="614044AC"/>
    <w:lvl w:ilvl="0" w:tplc="E074737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296F328">
      <w:start w:val="1"/>
      <w:numFmt w:val="lowerLetter"/>
      <w:lvlText w:val="%2"/>
      <w:lvlJc w:val="left"/>
      <w:pPr>
        <w:ind w:left="14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326EF1E">
      <w:start w:val="1"/>
      <w:numFmt w:val="lowerRoman"/>
      <w:lvlText w:val="%3"/>
      <w:lvlJc w:val="left"/>
      <w:pPr>
        <w:ind w:left="22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29ABE5E">
      <w:start w:val="1"/>
      <w:numFmt w:val="decimal"/>
      <w:lvlText w:val="%4"/>
      <w:lvlJc w:val="left"/>
      <w:pPr>
        <w:ind w:left="29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2863FF4">
      <w:start w:val="1"/>
      <w:numFmt w:val="lowerLetter"/>
      <w:lvlText w:val="%5"/>
      <w:lvlJc w:val="left"/>
      <w:pPr>
        <w:ind w:left="36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822E666">
      <w:start w:val="1"/>
      <w:numFmt w:val="lowerRoman"/>
      <w:lvlText w:val="%6"/>
      <w:lvlJc w:val="left"/>
      <w:pPr>
        <w:ind w:left="43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B16ADE0">
      <w:start w:val="1"/>
      <w:numFmt w:val="decimal"/>
      <w:lvlText w:val="%7"/>
      <w:lvlJc w:val="left"/>
      <w:pPr>
        <w:ind w:left="50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002306C">
      <w:start w:val="1"/>
      <w:numFmt w:val="lowerLetter"/>
      <w:lvlText w:val="%8"/>
      <w:lvlJc w:val="left"/>
      <w:pPr>
        <w:ind w:left="58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18466AC">
      <w:start w:val="1"/>
      <w:numFmt w:val="lowerRoman"/>
      <w:lvlText w:val="%9"/>
      <w:lvlJc w:val="left"/>
      <w:pPr>
        <w:ind w:left="65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61844B08"/>
    <w:multiLevelType w:val="hybridMultilevel"/>
    <w:tmpl w:val="714E44A4"/>
    <w:lvl w:ilvl="0" w:tplc="5FBE6D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607B1D"/>
    <w:multiLevelType w:val="hybridMultilevel"/>
    <w:tmpl w:val="DA4C3428"/>
    <w:lvl w:ilvl="0" w:tplc="430813BE">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6DFE6BCF"/>
    <w:multiLevelType w:val="hybridMultilevel"/>
    <w:tmpl w:val="7BFE2980"/>
    <w:lvl w:ilvl="0" w:tplc="5FBE6D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8D13BCC"/>
    <w:multiLevelType w:val="hybridMultilevel"/>
    <w:tmpl w:val="AF3C16DA"/>
    <w:lvl w:ilvl="0" w:tplc="E2C08F22">
      <w:start w:val="1"/>
      <w:numFmt w:val="decimal"/>
      <w:pStyle w:val="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A79346C"/>
    <w:multiLevelType w:val="hybridMultilevel"/>
    <w:tmpl w:val="C64C066A"/>
    <w:lvl w:ilvl="0" w:tplc="5FBE6D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04347313">
    <w:abstractNumId w:val="6"/>
  </w:num>
  <w:num w:numId="2" w16cid:durableId="1861314435">
    <w:abstractNumId w:val="0"/>
  </w:num>
  <w:num w:numId="3" w16cid:durableId="1808820617">
    <w:abstractNumId w:val="5"/>
  </w:num>
  <w:num w:numId="4" w16cid:durableId="1890922280">
    <w:abstractNumId w:val="4"/>
  </w:num>
  <w:num w:numId="5" w16cid:durableId="87624751">
    <w:abstractNumId w:val="2"/>
  </w:num>
  <w:num w:numId="6" w16cid:durableId="1815246330">
    <w:abstractNumId w:val="1"/>
  </w:num>
  <w:num w:numId="7" w16cid:durableId="894972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DEA"/>
    <w:rsid w:val="00015155"/>
    <w:rsid w:val="00033126"/>
    <w:rsid w:val="00054EF2"/>
    <w:rsid w:val="000605A3"/>
    <w:rsid w:val="00074175"/>
    <w:rsid w:val="00090647"/>
    <w:rsid w:val="000E207F"/>
    <w:rsid w:val="00131F5C"/>
    <w:rsid w:val="00132993"/>
    <w:rsid w:val="00136B83"/>
    <w:rsid w:val="00141695"/>
    <w:rsid w:val="0014455F"/>
    <w:rsid w:val="0014750A"/>
    <w:rsid w:val="00153CA1"/>
    <w:rsid w:val="00160DEA"/>
    <w:rsid w:val="00161080"/>
    <w:rsid w:val="00162E8B"/>
    <w:rsid w:val="00167F35"/>
    <w:rsid w:val="001B79C0"/>
    <w:rsid w:val="00230C62"/>
    <w:rsid w:val="00266B49"/>
    <w:rsid w:val="00272F48"/>
    <w:rsid w:val="00276FF3"/>
    <w:rsid w:val="00283776"/>
    <w:rsid w:val="00295965"/>
    <w:rsid w:val="00297A41"/>
    <w:rsid w:val="002A0772"/>
    <w:rsid w:val="002E1A6B"/>
    <w:rsid w:val="0030242D"/>
    <w:rsid w:val="003657B7"/>
    <w:rsid w:val="00375BD1"/>
    <w:rsid w:val="00377839"/>
    <w:rsid w:val="00383DBF"/>
    <w:rsid w:val="00385FA2"/>
    <w:rsid w:val="00387835"/>
    <w:rsid w:val="003A66F8"/>
    <w:rsid w:val="003C0278"/>
    <w:rsid w:val="003F53E5"/>
    <w:rsid w:val="003F6951"/>
    <w:rsid w:val="00415C7E"/>
    <w:rsid w:val="00424466"/>
    <w:rsid w:val="004324AA"/>
    <w:rsid w:val="00461A04"/>
    <w:rsid w:val="004A2CCE"/>
    <w:rsid w:val="004A4810"/>
    <w:rsid w:val="004A4A78"/>
    <w:rsid w:val="004B354B"/>
    <w:rsid w:val="004B3F25"/>
    <w:rsid w:val="00515996"/>
    <w:rsid w:val="00534815"/>
    <w:rsid w:val="00536F53"/>
    <w:rsid w:val="00542885"/>
    <w:rsid w:val="005742F9"/>
    <w:rsid w:val="0057737F"/>
    <w:rsid w:val="005A055B"/>
    <w:rsid w:val="005A4765"/>
    <w:rsid w:val="005D1C75"/>
    <w:rsid w:val="00605EF8"/>
    <w:rsid w:val="0067715F"/>
    <w:rsid w:val="006E0069"/>
    <w:rsid w:val="006E0C53"/>
    <w:rsid w:val="006E5223"/>
    <w:rsid w:val="006E75E3"/>
    <w:rsid w:val="00706EA8"/>
    <w:rsid w:val="00712FF7"/>
    <w:rsid w:val="007344B5"/>
    <w:rsid w:val="00776BC0"/>
    <w:rsid w:val="00780B06"/>
    <w:rsid w:val="0079510E"/>
    <w:rsid w:val="007A131C"/>
    <w:rsid w:val="007C20A1"/>
    <w:rsid w:val="007C2227"/>
    <w:rsid w:val="007E1A24"/>
    <w:rsid w:val="00803C4C"/>
    <w:rsid w:val="008244D1"/>
    <w:rsid w:val="008268DA"/>
    <w:rsid w:val="00864B3B"/>
    <w:rsid w:val="0087698B"/>
    <w:rsid w:val="00891846"/>
    <w:rsid w:val="00925D4E"/>
    <w:rsid w:val="00927588"/>
    <w:rsid w:val="00927651"/>
    <w:rsid w:val="00964ADB"/>
    <w:rsid w:val="009B2FE7"/>
    <w:rsid w:val="009B540F"/>
    <w:rsid w:val="009C0B5B"/>
    <w:rsid w:val="009C63AA"/>
    <w:rsid w:val="009D1F0F"/>
    <w:rsid w:val="009D2776"/>
    <w:rsid w:val="009D41BB"/>
    <w:rsid w:val="009F5EF6"/>
    <w:rsid w:val="00A07073"/>
    <w:rsid w:val="00A12508"/>
    <w:rsid w:val="00A470D4"/>
    <w:rsid w:val="00A8318A"/>
    <w:rsid w:val="00A85D9D"/>
    <w:rsid w:val="00A96882"/>
    <w:rsid w:val="00A97A73"/>
    <w:rsid w:val="00AB22BF"/>
    <w:rsid w:val="00AB770D"/>
    <w:rsid w:val="00B02FC5"/>
    <w:rsid w:val="00B36F63"/>
    <w:rsid w:val="00B529A0"/>
    <w:rsid w:val="00B55997"/>
    <w:rsid w:val="00B7673E"/>
    <w:rsid w:val="00B77167"/>
    <w:rsid w:val="00B80E71"/>
    <w:rsid w:val="00C00558"/>
    <w:rsid w:val="00C015EB"/>
    <w:rsid w:val="00C13831"/>
    <w:rsid w:val="00C32A98"/>
    <w:rsid w:val="00C37A30"/>
    <w:rsid w:val="00C40F9D"/>
    <w:rsid w:val="00C60F76"/>
    <w:rsid w:val="00C75FEF"/>
    <w:rsid w:val="00C83612"/>
    <w:rsid w:val="00C84758"/>
    <w:rsid w:val="00C97BB8"/>
    <w:rsid w:val="00CB5DE0"/>
    <w:rsid w:val="00CB74DC"/>
    <w:rsid w:val="00CD5363"/>
    <w:rsid w:val="00D0527C"/>
    <w:rsid w:val="00D3244A"/>
    <w:rsid w:val="00D4145B"/>
    <w:rsid w:val="00D56ACD"/>
    <w:rsid w:val="00D56B97"/>
    <w:rsid w:val="00DA2716"/>
    <w:rsid w:val="00DE1083"/>
    <w:rsid w:val="00DE6F12"/>
    <w:rsid w:val="00E84090"/>
    <w:rsid w:val="00EA7A91"/>
    <w:rsid w:val="00EB1AF2"/>
    <w:rsid w:val="00ED379F"/>
    <w:rsid w:val="00EE43C5"/>
    <w:rsid w:val="00EF4E85"/>
    <w:rsid w:val="00F06738"/>
    <w:rsid w:val="00F23038"/>
    <w:rsid w:val="00F240AD"/>
    <w:rsid w:val="00F3570F"/>
    <w:rsid w:val="00F41089"/>
    <w:rsid w:val="00F83998"/>
    <w:rsid w:val="00FA2447"/>
    <w:rsid w:val="00FA2531"/>
    <w:rsid w:val="00FC7289"/>
    <w:rsid w:val="00FE237A"/>
    <w:rsid w:val="00FF2DCD"/>
    <w:rsid w:val="00FF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FA247"/>
  <w15:docId w15:val="{C2B8F6D4-EC46-498C-B88D-F5E40C90E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4B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410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A7A91"/>
    <w:rPr>
      <w:color w:val="0000FF" w:themeColor="hyperlink"/>
      <w:u w:val="single"/>
    </w:rPr>
  </w:style>
  <w:style w:type="table" w:styleId="a5">
    <w:name w:val="Table Grid"/>
    <w:basedOn w:val="a1"/>
    <w:uiPriority w:val="39"/>
    <w:rsid w:val="00EA7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015E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15EB"/>
    <w:rPr>
      <w:rFonts w:ascii="Tahoma" w:hAnsi="Tahoma" w:cs="Tahoma"/>
      <w:sz w:val="16"/>
      <w:szCs w:val="16"/>
    </w:rPr>
  </w:style>
  <w:style w:type="paragraph" w:styleId="a8">
    <w:name w:val="List Paragraph"/>
    <w:basedOn w:val="a"/>
    <w:uiPriority w:val="34"/>
    <w:qFormat/>
    <w:rsid w:val="00927651"/>
    <w:pPr>
      <w:spacing w:after="160" w:line="259" w:lineRule="auto"/>
      <w:ind w:left="720"/>
      <w:contextualSpacing/>
    </w:pPr>
  </w:style>
  <w:style w:type="paragraph" w:customStyle="1" w:styleId="1">
    <w:name w:val="МР заголовок1"/>
    <w:basedOn w:val="a8"/>
    <w:next w:val="a"/>
    <w:link w:val="10"/>
    <w:qFormat/>
    <w:rsid w:val="00927651"/>
    <w:pPr>
      <w:keepNext/>
      <w:keepLines/>
      <w:pageBreakBefore/>
      <w:numPr>
        <w:numId w:val="3"/>
      </w:numPr>
      <w:tabs>
        <w:tab w:val="num" w:pos="360"/>
      </w:tabs>
      <w:spacing w:after="120" w:line="240" w:lineRule="auto"/>
      <w:ind w:left="357" w:hanging="357"/>
      <w:outlineLvl w:val="0"/>
    </w:pPr>
    <w:rPr>
      <w:rFonts w:ascii="Times New Roman" w:hAnsi="Times New Roman" w:cs="Times New Roman"/>
      <w:b/>
      <w:sz w:val="32"/>
      <w:szCs w:val="28"/>
    </w:rPr>
  </w:style>
  <w:style w:type="character" w:customStyle="1" w:styleId="10">
    <w:name w:val="МР заголовок1 Знак"/>
    <w:basedOn w:val="a0"/>
    <w:link w:val="1"/>
    <w:rsid w:val="00927651"/>
    <w:rPr>
      <w:rFonts w:ascii="Times New Roman" w:hAnsi="Times New Roman" w:cs="Times New Roman"/>
      <w:b/>
      <w:sz w:val="32"/>
      <w:szCs w:val="28"/>
    </w:rPr>
  </w:style>
  <w:style w:type="paragraph" w:styleId="a9">
    <w:name w:val="header"/>
    <w:basedOn w:val="a"/>
    <w:link w:val="aa"/>
    <w:uiPriority w:val="99"/>
    <w:unhideWhenUsed/>
    <w:rsid w:val="000605A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05A3"/>
  </w:style>
  <w:style w:type="paragraph" w:styleId="ab">
    <w:name w:val="footer"/>
    <w:basedOn w:val="a"/>
    <w:link w:val="ac"/>
    <w:uiPriority w:val="99"/>
    <w:unhideWhenUsed/>
    <w:rsid w:val="000605A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60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3925">
      <w:bodyDiv w:val="1"/>
      <w:marLeft w:val="0"/>
      <w:marRight w:val="0"/>
      <w:marTop w:val="0"/>
      <w:marBottom w:val="0"/>
      <w:divBdr>
        <w:top w:val="none" w:sz="0" w:space="0" w:color="auto"/>
        <w:left w:val="none" w:sz="0" w:space="0" w:color="auto"/>
        <w:bottom w:val="none" w:sz="0" w:space="0" w:color="auto"/>
        <w:right w:val="none" w:sz="0" w:space="0" w:color="auto"/>
      </w:divBdr>
    </w:div>
    <w:div w:id="932010220">
      <w:bodyDiv w:val="1"/>
      <w:marLeft w:val="0"/>
      <w:marRight w:val="0"/>
      <w:marTop w:val="0"/>
      <w:marBottom w:val="0"/>
      <w:divBdr>
        <w:top w:val="none" w:sz="0" w:space="0" w:color="auto"/>
        <w:left w:val="none" w:sz="0" w:space="0" w:color="auto"/>
        <w:bottom w:val="none" w:sz="0" w:space="0" w:color="auto"/>
        <w:right w:val="none" w:sz="0" w:space="0" w:color="auto"/>
      </w:divBdr>
    </w:div>
    <w:div w:id="9373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1C4A-6F10-4CCE-B102-DD4218E2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3117</Words>
  <Characters>17772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Ирина Александровна</dc:creator>
  <cp:keywords/>
  <dc:description/>
  <cp:lastModifiedBy>ICL</cp:lastModifiedBy>
  <cp:revision>16</cp:revision>
  <cp:lastPrinted>2026-02-04T11:45:00Z</cp:lastPrinted>
  <dcterms:created xsi:type="dcterms:W3CDTF">2025-02-04T08:03:00Z</dcterms:created>
  <dcterms:modified xsi:type="dcterms:W3CDTF">2026-02-06T09:28:00Z</dcterms:modified>
</cp:coreProperties>
</file>